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6D" w:rsidRDefault="00CF1621" w:rsidP="00894596">
      <w:r>
        <w:rPr>
          <w:noProof/>
        </w:rPr>
        <w:pict>
          <v:roundrect id="_x0000_s1026" style="position:absolute;left:0;text-align:left;margin-left:-.1pt;margin-top:-10.25pt;width:138.9pt;height:18.8pt;z-index:251654656" arcsize="10923f" filled="f">
            <v:textbox inset="5.85pt,.7pt,5.85pt,.7pt"/>
          </v:roundrect>
        </w:pict>
      </w:r>
      <w:r>
        <w:rPr>
          <w:noProof/>
        </w:rPr>
        <w:pict>
          <v:shapetype id="_x0000_t202" coordsize="21600,21600" o:spt="202" path="m,l,21600r21600,l21600,xe">
            <v:stroke joinstyle="miter"/>
            <v:path gradientshapeok="t" o:connecttype="rect"/>
          </v:shapetype>
          <v:shape id="_x0000_s1028" type="#_x0000_t202" style="position:absolute;left:0;text-align:left;margin-left:-.1pt;margin-top:-8.4pt;width:141.75pt;height:13.4pt;z-index:-251660800" stroked="f">
            <v:textbox style="mso-next-textbox:#_x0000_s1028" inset="5.85pt,.7pt,5.85pt,.7pt">
              <w:txbxContent>
                <w:p w:rsidR="00E62836" w:rsidRPr="004362B8" w:rsidRDefault="00E62836" w:rsidP="00C877C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こころの臨床・専門</w:t>
                  </w:r>
                  <w:r w:rsidRPr="004362B8">
                    <w:rPr>
                      <w:rFonts w:ascii="ＭＳ Ｐゴシック" w:eastAsia="ＭＳ Ｐゴシック" w:hAnsi="ＭＳ Ｐゴシック" w:hint="eastAsia"/>
                      <w:sz w:val="24"/>
                      <w:szCs w:val="24"/>
                    </w:rPr>
                    <w:t>講座</w:t>
                  </w:r>
                  <w:r>
                    <w:rPr>
                      <w:rFonts w:ascii="ＭＳ Ｐゴシック" w:eastAsia="ＭＳ Ｐゴシック" w:hAnsi="ＭＳ Ｐゴシック" w:hint="eastAsia"/>
                      <w:sz w:val="24"/>
                      <w:szCs w:val="24"/>
                    </w:rPr>
                    <w:t>７</w:t>
                  </w:r>
                </w:p>
              </w:txbxContent>
            </v:textbox>
          </v:shape>
        </w:pict>
      </w:r>
      <w:r w:rsidR="00894596">
        <w:rPr>
          <w:noProof/>
        </w:rPr>
        <w:pict>
          <v:shape id="_x0000_s1030" type="#_x0000_t202" style="position:absolute;left:0;text-align:left;margin-left:-.1pt;margin-top:11.6pt;width:511pt;height:67.2pt;z-index:251657728;v-text-anchor:middle" fillcolor="#d6ecf2" strokecolor="#548dd4" strokeweight=".5pt">
            <v:fill rotate="t" focus="50%" type="gradient"/>
            <v:textbox style="mso-next-textbox:#_x0000_s1030" inset="5.85pt,.7pt,5.85pt,.7pt">
              <w:txbxContent>
                <w:p w:rsidR="00E62836" w:rsidRPr="00D21BBE" w:rsidRDefault="00E62836" w:rsidP="00D21BBE">
                  <w:pPr>
                    <w:spacing w:beforeLines="50" w:line="460" w:lineRule="exact"/>
                    <w:ind w:firstLineChars="200" w:firstLine="880"/>
                    <w:rPr>
                      <w:rFonts w:ascii="ＭＳ ゴシック" w:eastAsia="ＭＳ ゴシック" w:hAnsi="ＭＳ ゴシック" w:hint="eastAsia"/>
                      <w:sz w:val="44"/>
                      <w:szCs w:val="44"/>
                    </w:rPr>
                  </w:pPr>
                  <w:r w:rsidRPr="00D21BBE">
                    <w:rPr>
                      <w:rFonts w:ascii="ＭＳ ゴシック" w:eastAsia="ＭＳ ゴシック" w:hAnsi="ＭＳ ゴシック" w:hint="eastAsia"/>
                      <w:sz w:val="44"/>
                      <w:szCs w:val="44"/>
                    </w:rPr>
                    <w:t>事例に学ぶ「気になる子ども」と</w:t>
                  </w:r>
                </w:p>
                <w:p w:rsidR="00E62836" w:rsidRPr="00D21BBE" w:rsidRDefault="00E62836" w:rsidP="007E6C54">
                  <w:pPr>
                    <w:spacing w:beforeLines="30" w:line="460" w:lineRule="exact"/>
                    <w:ind w:firstLineChars="1300" w:firstLine="5720"/>
                    <w:rPr>
                      <w:rFonts w:ascii="HG丸ｺﾞｼｯｸM-PRO" w:eastAsia="HG丸ｺﾞｼｯｸM-PRO"/>
                      <w:kern w:val="0"/>
                      <w:sz w:val="44"/>
                      <w:szCs w:val="44"/>
                    </w:rPr>
                  </w:pPr>
                  <w:r w:rsidRPr="00D21BBE">
                    <w:rPr>
                      <w:rFonts w:ascii="ＭＳ ゴシック" w:eastAsia="ＭＳ ゴシック" w:hAnsi="ＭＳ ゴシック" w:hint="eastAsia"/>
                      <w:sz w:val="44"/>
                      <w:szCs w:val="44"/>
                    </w:rPr>
                    <w:t>その家族への支援</w:t>
                  </w:r>
                </w:p>
                <w:p w:rsidR="00E62836" w:rsidRPr="005623C3" w:rsidRDefault="00E62836" w:rsidP="00E652FD">
                  <w:pPr>
                    <w:spacing w:beforeLines="50"/>
                    <w:jc w:val="center"/>
                    <w:rPr>
                      <w:rFonts w:ascii="HG丸ｺﾞｼｯｸM-PRO" w:eastAsia="HG丸ｺﾞｼｯｸM-PRO"/>
                      <w:sz w:val="48"/>
                      <w:szCs w:val="48"/>
                    </w:rPr>
                  </w:pPr>
                </w:p>
                <w:p w:rsidR="00E62836" w:rsidRPr="00C50EC7" w:rsidRDefault="00E62836" w:rsidP="00825AA1">
                  <w:pPr>
                    <w:spacing w:line="600" w:lineRule="exact"/>
                    <w:jc w:val="center"/>
                    <w:rPr>
                      <w:rFonts w:ascii="HG丸ｺﾞｼｯｸM-PRO" w:eastAsia="HG丸ｺﾞｼｯｸM-PRO"/>
                      <w:sz w:val="36"/>
                      <w:szCs w:val="36"/>
                    </w:rPr>
                  </w:pPr>
                </w:p>
              </w:txbxContent>
            </v:textbox>
          </v:shape>
        </w:pict>
      </w:r>
      <w:r w:rsidR="002C28AC">
        <w:rPr>
          <w:noProof/>
        </w:rPr>
        <w:pict>
          <v:shape id="_x0000_s1029" type="#_x0000_t202" style="position:absolute;left:0;text-align:left;margin-left:428.9pt;margin-top:-4.8pt;width:87.15pt;height:16.4pt;z-index:251656704" stroked="f">
            <v:textbox style="mso-next-textbox:#_x0000_s1029" inset="5.85pt,.7pt,5.85pt,.7pt">
              <w:txbxContent>
                <w:p w:rsidR="00E62836" w:rsidRPr="004362B8" w:rsidRDefault="00E62836" w:rsidP="00825AA1">
                  <w:pPr>
                    <w:rPr>
                      <w:rFonts w:ascii="ＭＳ Ｐゴシック" w:eastAsia="ＭＳ Ｐゴシック" w:hAnsi="ＭＳ Ｐゴシック"/>
                    </w:rPr>
                  </w:pPr>
                  <w:r w:rsidRPr="00FD43F5">
                    <w:rPr>
                      <w:rFonts w:ascii="ＭＳ Ｐゴシック" w:eastAsia="ＭＳ Ｐゴシック" w:hAnsi="ＭＳ Ｐゴシック" w:hint="eastAsia"/>
                      <w:sz w:val="16"/>
                      <w:szCs w:val="16"/>
                    </w:rPr>
                    <w:t xml:space="preserve"> </w:t>
                  </w:r>
                  <w:r w:rsidRPr="004362B8">
                    <w:rPr>
                      <w:rFonts w:ascii="ＭＳ Ｐゴシック" w:eastAsia="ＭＳ Ｐゴシック" w:hAnsi="ＭＳ Ｐゴシック" w:hint="eastAsia"/>
                    </w:rPr>
                    <w:t>講座</w:t>
                  </w:r>
                  <w:r>
                    <w:rPr>
                      <w:rFonts w:ascii="ＭＳ Ｐゴシック" w:eastAsia="ＭＳ Ｐゴシック" w:hAnsi="ＭＳ Ｐゴシック" w:hint="eastAsia"/>
                    </w:rPr>
                    <w:t xml:space="preserve">№１５１０７ 　   </w:t>
                  </w:r>
                </w:p>
              </w:txbxContent>
            </v:textbox>
          </v:shape>
        </w:pict>
      </w:r>
    </w:p>
    <w:p w:rsidR="00825AA1" w:rsidRDefault="00825AA1" w:rsidP="00894596"/>
    <w:p w:rsidR="00825AA1" w:rsidRDefault="00825AA1" w:rsidP="00894596"/>
    <w:p w:rsidR="00825AA1" w:rsidRDefault="00825AA1" w:rsidP="00894596">
      <w:pPr>
        <w:tabs>
          <w:tab w:val="left" w:pos="1080"/>
        </w:tabs>
        <w:ind w:rightChars="100" w:right="210"/>
        <w:rPr>
          <w:rFonts w:ascii="ＭＳ Ｐ明朝" w:eastAsia="ＭＳ Ｐ明朝" w:hAnsi="ＭＳ Ｐゴシック" w:hint="eastAsia"/>
          <w:b/>
          <w:bCs/>
          <w:color w:val="FF0000"/>
          <w:spacing w:val="6"/>
          <w:sz w:val="20"/>
          <w:szCs w:val="20"/>
        </w:rPr>
      </w:pPr>
    </w:p>
    <w:p w:rsidR="00825AA1" w:rsidRPr="00D31424" w:rsidRDefault="00971770" w:rsidP="000E36BC">
      <w:pPr>
        <w:spacing w:beforeLines="100" w:line="320" w:lineRule="exact"/>
        <w:ind w:firstLineChars="100" w:firstLine="230"/>
        <w:rPr>
          <w:rFonts w:ascii="ＭＳ Ｐゴシック" w:eastAsia="ＭＳ Ｐゴシック" w:hAnsi="ＭＳ Ｐゴシック" w:cs="ＭＳ Ｐゴシック"/>
          <w:color w:val="000000"/>
          <w:kern w:val="0"/>
          <w:sz w:val="23"/>
          <w:szCs w:val="23"/>
        </w:rPr>
      </w:pPr>
      <w:r w:rsidRPr="00D31424">
        <w:rPr>
          <w:rFonts w:ascii="ＭＳ Ｐゴシック" w:eastAsia="ＭＳ Ｐゴシック" w:hAnsi="ＭＳ Ｐゴシック" w:cs="ＭＳ Ｐゴシック" w:hint="eastAsia"/>
          <w:color w:val="000000"/>
          <w:kern w:val="0"/>
          <w:sz w:val="23"/>
          <w:szCs w:val="23"/>
        </w:rPr>
        <w:t>期</w:t>
      </w:r>
      <w:r w:rsidR="00825AA1" w:rsidRPr="00D31424">
        <w:rPr>
          <w:rFonts w:ascii="ＭＳ Ｐゴシック" w:eastAsia="ＭＳ Ｐゴシック" w:hAnsi="ＭＳ Ｐゴシック" w:cs="ＭＳ Ｐゴシック" w:hint="eastAsia"/>
          <w:color w:val="000000"/>
          <w:kern w:val="0"/>
          <w:sz w:val="23"/>
          <w:szCs w:val="23"/>
        </w:rPr>
        <w:t xml:space="preserve">　　</w:t>
      </w:r>
      <w:r w:rsidR="009730B5" w:rsidRPr="00D31424">
        <w:rPr>
          <w:rFonts w:ascii="ＭＳ Ｐゴシック" w:eastAsia="ＭＳ Ｐゴシック" w:hAnsi="ＭＳ Ｐゴシック" w:cs="ＭＳ Ｐゴシック" w:hint="eastAsia"/>
          <w:color w:val="000000"/>
          <w:kern w:val="0"/>
          <w:sz w:val="23"/>
          <w:szCs w:val="23"/>
        </w:rPr>
        <w:t xml:space="preserve">　</w:t>
      </w:r>
      <w:r w:rsidR="00825AA1" w:rsidRPr="00D31424">
        <w:rPr>
          <w:rFonts w:ascii="ＭＳ Ｐゴシック" w:eastAsia="ＭＳ Ｐゴシック" w:hAnsi="ＭＳ Ｐゴシック" w:cs="ＭＳ Ｐゴシック" w:hint="eastAsia"/>
          <w:color w:val="000000"/>
          <w:kern w:val="0"/>
          <w:sz w:val="23"/>
          <w:szCs w:val="23"/>
        </w:rPr>
        <w:t>日</w:t>
      </w:r>
      <w:r w:rsidR="009730B5" w:rsidRPr="00D31424">
        <w:rPr>
          <w:rFonts w:ascii="ＭＳ Ｐゴシック" w:eastAsia="ＭＳ Ｐゴシック" w:hAnsi="ＭＳ Ｐゴシック" w:cs="ＭＳ Ｐゴシック" w:hint="eastAsia"/>
          <w:color w:val="000000"/>
          <w:kern w:val="0"/>
          <w:sz w:val="23"/>
          <w:szCs w:val="23"/>
        </w:rPr>
        <w:t xml:space="preserve"> </w:t>
      </w:r>
      <w:r w:rsidR="00825AA1" w:rsidRPr="00D31424">
        <w:rPr>
          <w:rFonts w:ascii="ＭＳ Ｐゴシック" w:eastAsia="ＭＳ Ｐゴシック" w:hAnsi="ＭＳ Ｐゴシック" w:cs="ＭＳ Ｐゴシック" w:hint="eastAsia"/>
          <w:color w:val="000000"/>
          <w:kern w:val="0"/>
          <w:sz w:val="23"/>
          <w:szCs w:val="23"/>
        </w:rPr>
        <w:t>：</w:t>
      </w:r>
      <w:r w:rsidR="009730B5" w:rsidRPr="00D31424">
        <w:rPr>
          <w:rFonts w:ascii="ＭＳ Ｐゴシック" w:eastAsia="ＭＳ Ｐゴシック" w:hAnsi="ＭＳ Ｐゴシック" w:cs="ＭＳ Ｐゴシック" w:hint="eastAsia"/>
          <w:color w:val="000000"/>
          <w:kern w:val="0"/>
          <w:sz w:val="23"/>
          <w:szCs w:val="23"/>
        </w:rPr>
        <w:t xml:space="preserve"> </w:t>
      </w:r>
      <w:r w:rsidR="00CA0FFD" w:rsidRPr="00D31424">
        <w:rPr>
          <w:rFonts w:ascii="ＭＳ Ｐゴシック" w:eastAsia="ＭＳ Ｐゴシック" w:hAnsi="ＭＳ Ｐゴシック" w:cs="ＭＳ Ｐゴシック" w:hint="eastAsia"/>
          <w:color w:val="000000"/>
          <w:kern w:val="0"/>
          <w:sz w:val="23"/>
          <w:szCs w:val="23"/>
        </w:rPr>
        <w:t>２０１６</w:t>
      </w:r>
      <w:r w:rsidR="00825AA1" w:rsidRPr="00D31424">
        <w:rPr>
          <w:rFonts w:ascii="ＭＳ Ｐゴシック" w:eastAsia="ＭＳ Ｐゴシック" w:hAnsi="ＭＳ Ｐゴシック" w:cs="ＭＳ Ｐゴシック" w:hint="eastAsia"/>
          <w:color w:val="000000"/>
          <w:kern w:val="0"/>
          <w:sz w:val="23"/>
          <w:szCs w:val="23"/>
        </w:rPr>
        <w:t>年</w:t>
      </w:r>
      <w:r w:rsidR="00D21BBE" w:rsidRPr="00D31424">
        <w:rPr>
          <w:rFonts w:ascii="ＭＳ Ｐゴシック" w:eastAsia="ＭＳ Ｐゴシック" w:hAnsi="ＭＳ Ｐゴシック" w:cs="ＭＳ Ｐゴシック" w:hint="eastAsia"/>
          <w:color w:val="000000"/>
          <w:kern w:val="0"/>
          <w:sz w:val="23"/>
          <w:szCs w:val="23"/>
        </w:rPr>
        <w:t xml:space="preserve">　</w:t>
      </w:r>
      <w:r w:rsidR="00A537F8" w:rsidRPr="00D31424">
        <w:rPr>
          <w:rFonts w:ascii="ＭＳ Ｐゴシック" w:eastAsia="ＭＳ Ｐゴシック" w:hAnsi="ＭＳ Ｐゴシック" w:cs="ＭＳ Ｐゴシック" w:hint="eastAsia"/>
          <w:color w:val="000000"/>
          <w:kern w:val="0"/>
          <w:sz w:val="23"/>
          <w:szCs w:val="23"/>
        </w:rPr>
        <w:t>３月</w:t>
      </w:r>
      <w:r w:rsidR="00D21BBE" w:rsidRPr="00D31424">
        <w:rPr>
          <w:rFonts w:ascii="ＭＳ Ｐゴシック" w:eastAsia="ＭＳ Ｐゴシック" w:hAnsi="ＭＳ Ｐゴシック" w:cs="ＭＳ Ｐゴシック" w:hint="eastAsia"/>
          <w:color w:val="000000"/>
          <w:kern w:val="0"/>
          <w:sz w:val="23"/>
          <w:szCs w:val="23"/>
        </w:rPr>
        <w:t xml:space="preserve">　</w:t>
      </w:r>
      <w:r w:rsidR="00A537F8" w:rsidRPr="00D31424">
        <w:rPr>
          <w:rFonts w:ascii="ＭＳ Ｐゴシック" w:eastAsia="ＭＳ Ｐゴシック" w:hAnsi="ＭＳ Ｐゴシック" w:cs="ＭＳ Ｐゴシック" w:hint="eastAsia"/>
          <w:color w:val="000000"/>
          <w:kern w:val="0"/>
          <w:sz w:val="23"/>
          <w:szCs w:val="23"/>
        </w:rPr>
        <w:t>５</w:t>
      </w:r>
      <w:r w:rsidR="00825AA1" w:rsidRPr="00D31424">
        <w:rPr>
          <w:rFonts w:ascii="ＭＳ Ｐゴシック" w:eastAsia="ＭＳ Ｐゴシック" w:hAnsi="ＭＳ Ｐゴシック" w:cs="ＭＳ Ｐゴシック" w:hint="eastAsia"/>
          <w:color w:val="000000"/>
          <w:kern w:val="0"/>
          <w:sz w:val="23"/>
          <w:szCs w:val="23"/>
        </w:rPr>
        <w:t>日（土）</w:t>
      </w:r>
      <w:r w:rsidR="00C75772" w:rsidRPr="00D31424">
        <w:rPr>
          <w:rFonts w:ascii="ＭＳ Ｐゴシック" w:eastAsia="ＭＳ Ｐゴシック" w:hAnsi="ＭＳ Ｐゴシック" w:cs="ＭＳ Ｐゴシック" w:hint="eastAsia"/>
          <w:color w:val="000000"/>
          <w:kern w:val="0"/>
          <w:sz w:val="23"/>
          <w:szCs w:val="23"/>
        </w:rPr>
        <w:t xml:space="preserve">　　１２：３０</w:t>
      </w:r>
      <w:r w:rsidR="00D21BBE" w:rsidRPr="00D31424">
        <w:rPr>
          <w:rFonts w:ascii="ＭＳ Ｐゴシック" w:eastAsia="ＭＳ Ｐゴシック" w:hAnsi="ＭＳ Ｐゴシック" w:cs="ＭＳ Ｐゴシック" w:hint="eastAsia"/>
          <w:color w:val="000000"/>
          <w:kern w:val="0"/>
          <w:sz w:val="23"/>
          <w:szCs w:val="23"/>
        </w:rPr>
        <w:t xml:space="preserve"> </w:t>
      </w:r>
      <w:r w:rsidR="00C75772" w:rsidRPr="00D31424">
        <w:rPr>
          <w:rFonts w:ascii="ＭＳ Ｐゴシック" w:eastAsia="ＭＳ Ｐゴシック" w:hAnsi="ＭＳ Ｐゴシック" w:cs="ＭＳ Ｐゴシック" w:hint="eastAsia"/>
          <w:color w:val="000000"/>
          <w:kern w:val="0"/>
          <w:sz w:val="23"/>
          <w:szCs w:val="23"/>
        </w:rPr>
        <w:t>～</w:t>
      </w:r>
      <w:r w:rsidR="00D21BBE" w:rsidRPr="00D31424">
        <w:rPr>
          <w:rFonts w:ascii="ＭＳ Ｐゴシック" w:eastAsia="ＭＳ Ｐゴシック" w:hAnsi="ＭＳ Ｐゴシック" w:cs="ＭＳ Ｐゴシック" w:hint="eastAsia"/>
          <w:color w:val="000000"/>
          <w:kern w:val="0"/>
          <w:sz w:val="23"/>
          <w:szCs w:val="23"/>
        </w:rPr>
        <w:t xml:space="preserve"> </w:t>
      </w:r>
      <w:r w:rsidR="00C75772" w:rsidRPr="00D31424">
        <w:rPr>
          <w:rFonts w:ascii="ＭＳ Ｐゴシック" w:eastAsia="ＭＳ Ｐゴシック" w:hAnsi="ＭＳ Ｐゴシック" w:cs="ＭＳ Ｐゴシック" w:hint="eastAsia"/>
          <w:color w:val="000000"/>
          <w:kern w:val="0"/>
          <w:sz w:val="23"/>
          <w:szCs w:val="23"/>
        </w:rPr>
        <w:t>１７：００</w:t>
      </w:r>
    </w:p>
    <w:p w:rsidR="00825AA1" w:rsidRPr="00D31424" w:rsidRDefault="00825AA1" w:rsidP="00D31424">
      <w:pPr>
        <w:spacing w:line="340" w:lineRule="exact"/>
        <w:ind w:firstLineChars="100" w:firstLine="230"/>
        <w:rPr>
          <w:rFonts w:ascii="ＭＳ 明朝" w:hAnsi="ＭＳ 明朝"/>
          <w:sz w:val="23"/>
          <w:szCs w:val="23"/>
        </w:rPr>
      </w:pPr>
      <w:r w:rsidRPr="00D31424">
        <w:rPr>
          <w:rFonts w:ascii="ＭＳ Ｐゴシック" w:eastAsia="ＭＳ Ｐゴシック" w:hAnsi="ＭＳ Ｐゴシック" w:cs="ＭＳ Ｐゴシック" w:hint="eastAsia"/>
          <w:color w:val="000000"/>
          <w:kern w:val="0"/>
          <w:sz w:val="23"/>
          <w:szCs w:val="23"/>
        </w:rPr>
        <w:t>受講対象</w:t>
      </w:r>
      <w:r w:rsidR="00D21BBE" w:rsidRPr="00D31424">
        <w:rPr>
          <w:rFonts w:ascii="ＭＳ Ｐゴシック" w:eastAsia="ＭＳ Ｐゴシック" w:hAnsi="ＭＳ Ｐゴシック" w:cs="ＭＳ Ｐゴシック" w:hint="eastAsia"/>
          <w:color w:val="000000"/>
          <w:kern w:val="0"/>
          <w:sz w:val="23"/>
          <w:szCs w:val="23"/>
        </w:rPr>
        <w:t xml:space="preserve"> ： </w:t>
      </w:r>
      <w:r w:rsidR="00A537F8" w:rsidRPr="00D31424">
        <w:rPr>
          <w:rFonts w:ascii="ＭＳ Ｐゴシック" w:eastAsia="ＭＳ Ｐゴシック" w:hAnsi="ＭＳ Ｐゴシック" w:hint="eastAsia"/>
          <w:sz w:val="23"/>
          <w:szCs w:val="23"/>
        </w:rPr>
        <w:t>教師・心理士・保育士・保健師など子どもの支援に携わる方および</w:t>
      </w:r>
      <w:r w:rsidR="00131541">
        <w:rPr>
          <w:rFonts w:ascii="ＭＳ Ｐゴシック" w:eastAsia="ＭＳ Ｐゴシック" w:hAnsi="ＭＳ Ｐゴシック" w:hint="eastAsia"/>
          <w:sz w:val="23"/>
          <w:szCs w:val="23"/>
        </w:rPr>
        <w:t>大学生・</w:t>
      </w:r>
      <w:r w:rsidR="00A537F8" w:rsidRPr="00D31424">
        <w:rPr>
          <w:rFonts w:ascii="ＭＳ Ｐゴシック" w:eastAsia="ＭＳ Ｐゴシック" w:hAnsi="ＭＳ Ｐゴシック" w:hint="eastAsia"/>
          <w:sz w:val="23"/>
          <w:szCs w:val="23"/>
        </w:rPr>
        <w:t>大学院生など</w:t>
      </w:r>
    </w:p>
    <w:p w:rsidR="00825AA1" w:rsidRPr="006738B3" w:rsidRDefault="00825AA1" w:rsidP="00D31424">
      <w:pPr>
        <w:spacing w:line="340" w:lineRule="exact"/>
        <w:ind w:firstLineChars="100" w:firstLine="230"/>
        <w:rPr>
          <w:rFonts w:ascii="ＭＳ Ｐゴシック" w:eastAsia="ＭＳ Ｐゴシック" w:hAnsi="ＭＳ Ｐゴシック" w:cs="ＭＳ Ｐゴシック"/>
          <w:color w:val="000000"/>
          <w:kern w:val="0"/>
          <w:szCs w:val="21"/>
        </w:rPr>
      </w:pPr>
      <w:r w:rsidRPr="00D31424">
        <w:rPr>
          <w:rFonts w:ascii="ＭＳ Ｐゴシック" w:eastAsia="ＭＳ Ｐゴシック" w:hAnsi="ＭＳ Ｐゴシック" w:cs="ＭＳ Ｐゴシック" w:hint="eastAsia"/>
          <w:color w:val="000000"/>
          <w:kern w:val="0"/>
          <w:sz w:val="23"/>
          <w:szCs w:val="23"/>
        </w:rPr>
        <w:t xml:space="preserve">定　　</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員</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w:t>
      </w:r>
      <w:r w:rsidR="009730B5" w:rsidRPr="00D31424">
        <w:rPr>
          <w:rFonts w:ascii="ＭＳ Ｐゴシック" w:eastAsia="ＭＳ Ｐゴシック" w:hAnsi="ＭＳ Ｐゴシック" w:cs="ＭＳ Ｐゴシック" w:hint="eastAsia"/>
          <w:color w:val="000000"/>
          <w:kern w:val="0"/>
          <w:sz w:val="23"/>
          <w:szCs w:val="23"/>
        </w:rPr>
        <w:t xml:space="preserve"> </w:t>
      </w:r>
      <w:r w:rsidR="00A537F8" w:rsidRPr="00D31424">
        <w:rPr>
          <w:rFonts w:ascii="ＭＳ Ｐゴシック" w:eastAsia="ＭＳ Ｐゴシック" w:hAnsi="ＭＳ Ｐゴシック" w:cs="ＭＳ Ｐゴシック" w:hint="eastAsia"/>
          <w:color w:val="000000"/>
          <w:kern w:val="0"/>
          <w:sz w:val="23"/>
          <w:szCs w:val="23"/>
        </w:rPr>
        <w:t>３０</w:t>
      </w:r>
      <w:r w:rsidRPr="00D31424">
        <w:rPr>
          <w:rFonts w:ascii="ＭＳ Ｐゴシック" w:eastAsia="ＭＳ Ｐゴシック" w:hAnsi="ＭＳ Ｐゴシック" w:cs="ＭＳ Ｐゴシック" w:hint="eastAsia"/>
          <w:color w:val="000000"/>
          <w:kern w:val="0"/>
          <w:sz w:val="23"/>
          <w:szCs w:val="23"/>
        </w:rPr>
        <w:t>名</w:t>
      </w:r>
      <w:r w:rsidRPr="006738B3">
        <w:rPr>
          <w:rFonts w:ascii="ＭＳ Ｐゴシック" w:eastAsia="ＭＳ Ｐゴシック" w:hAnsi="ＭＳ Ｐゴシック" w:cs="ＭＳ Ｐゴシック" w:hint="eastAsia"/>
          <w:color w:val="000000"/>
          <w:kern w:val="0"/>
          <w:szCs w:val="21"/>
        </w:rPr>
        <w:t>（満員になり次第締切りますのでホームページなどでご確認ください）</w:t>
      </w:r>
    </w:p>
    <w:p w:rsidR="00825AA1" w:rsidRPr="006738B3" w:rsidRDefault="00825AA1" w:rsidP="00D31424">
      <w:pPr>
        <w:spacing w:line="340" w:lineRule="exact"/>
        <w:ind w:firstLineChars="100" w:firstLine="230"/>
        <w:rPr>
          <w:rFonts w:ascii="ＭＳ Ｐゴシック" w:eastAsia="ＭＳ Ｐゴシック" w:hAnsi="ＭＳ Ｐゴシック" w:cs="ＭＳ Ｐゴシック"/>
          <w:color w:val="000000"/>
          <w:kern w:val="0"/>
          <w:szCs w:val="21"/>
        </w:rPr>
      </w:pPr>
      <w:r w:rsidRPr="00D31424">
        <w:rPr>
          <w:rFonts w:ascii="ＭＳ Ｐゴシック" w:eastAsia="ＭＳ Ｐゴシック" w:hAnsi="ＭＳ Ｐゴシック" w:cs="ＭＳ Ｐゴシック" w:hint="eastAsia"/>
          <w:color w:val="000000"/>
          <w:kern w:val="0"/>
          <w:sz w:val="23"/>
          <w:szCs w:val="23"/>
        </w:rPr>
        <w:t>受</w:t>
      </w:r>
      <w:r w:rsidR="00EB48AD"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講</w:t>
      </w:r>
      <w:r w:rsidR="00EB48AD"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料</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３</w:t>
      </w:r>
      <w:r w:rsidR="00EB48AD" w:rsidRPr="00D31424">
        <w:rPr>
          <w:rFonts w:ascii="ＭＳ Ｐゴシック" w:eastAsia="ＭＳ Ｐゴシック" w:hAnsi="ＭＳ Ｐゴシック" w:cs="ＭＳ Ｐゴシック" w:hint="eastAsia"/>
          <w:color w:val="000000"/>
          <w:kern w:val="0"/>
          <w:sz w:val="23"/>
          <w:szCs w:val="23"/>
        </w:rPr>
        <w:t>,</w:t>
      </w:r>
      <w:r w:rsidRPr="00D31424">
        <w:rPr>
          <w:rFonts w:ascii="ＭＳ Ｐゴシック" w:eastAsia="ＭＳ Ｐゴシック" w:hAnsi="ＭＳ Ｐゴシック" w:cs="ＭＳ Ｐゴシック" w:hint="eastAsia"/>
          <w:color w:val="000000"/>
          <w:kern w:val="0"/>
          <w:sz w:val="23"/>
          <w:szCs w:val="23"/>
        </w:rPr>
        <w:t>０００円</w:t>
      </w:r>
      <w:r w:rsidRPr="006738B3">
        <w:rPr>
          <w:rFonts w:ascii="ＭＳ Ｐゴシック" w:eastAsia="ＭＳ Ｐゴシック" w:hAnsi="ＭＳ Ｐゴシック" w:cs="ＭＳ Ｐゴシック" w:hint="eastAsia"/>
          <w:color w:val="000000"/>
          <w:kern w:val="0"/>
          <w:szCs w:val="21"/>
        </w:rPr>
        <w:t xml:space="preserve">（税込み）　</w:t>
      </w:r>
    </w:p>
    <w:p w:rsidR="00825AA1" w:rsidRPr="004E2E5B" w:rsidRDefault="00825AA1" w:rsidP="004E2E5B">
      <w:pPr>
        <w:tabs>
          <w:tab w:val="left" w:pos="7140"/>
          <w:tab w:val="left" w:pos="7350"/>
        </w:tabs>
        <w:spacing w:line="340" w:lineRule="exact"/>
        <w:ind w:firstLineChars="100" w:firstLine="231"/>
        <w:rPr>
          <w:rFonts w:ascii="ＭＳ Ｐゴシック" w:eastAsia="ＭＳ Ｐゴシック" w:hAnsi="ＭＳ Ｐゴシック" w:cs="ＭＳ Ｐゴシック" w:hint="eastAsia"/>
          <w:b/>
          <w:color w:val="FF0000"/>
          <w:kern w:val="0"/>
          <w:szCs w:val="21"/>
        </w:rPr>
      </w:pPr>
      <w:r w:rsidRPr="004E2E5B">
        <w:rPr>
          <w:rFonts w:ascii="ＭＳ Ｐゴシック" w:eastAsia="ＭＳ Ｐゴシック" w:hAnsi="ＭＳ Ｐゴシック" w:cs="ＭＳ Ｐゴシック" w:hint="eastAsia"/>
          <w:b/>
          <w:color w:val="FF0000"/>
          <w:kern w:val="0"/>
          <w:sz w:val="23"/>
          <w:szCs w:val="23"/>
        </w:rPr>
        <w:t xml:space="preserve">会　　</w:t>
      </w:r>
      <w:r w:rsidR="009730B5" w:rsidRPr="004E2E5B">
        <w:rPr>
          <w:rFonts w:ascii="ＭＳ Ｐゴシック" w:eastAsia="ＭＳ Ｐゴシック" w:hAnsi="ＭＳ Ｐゴシック" w:cs="ＭＳ Ｐゴシック" w:hint="eastAsia"/>
          <w:b/>
          <w:color w:val="FF0000"/>
          <w:kern w:val="0"/>
          <w:sz w:val="23"/>
          <w:szCs w:val="23"/>
        </w:rPr>
        <w:t xml:space="preserve">　</w:t>
      </w:r>
      <w:r w:rsidRPr="004E2E5B">
        <w:rPr>
          <w:rFonts w:ascii="ＭＳ Ｐゴシック" w:eastAsia="ＭＳ Ｐゴシック" w:hAnsi="ＭＳ Ｐゴシック" w:cs="ＭＳ Ｐゴシック" w:hint="eastAsia"/>
          <w:b/>
          <w:color w:val="FF0000"/>
          <w:kern w:val="0"/>
          <w:sz w:val="23"/>
          <w:szCs w:val="23"/>
        </w:rPr>
        <w:t>場</w:t>
      </w:r>
      <w:r w:rsidR="009730B5" w:rsidRPr="004E2E5B">
        <w:rPr>
          <w:rFonts w:ascii="ＭＳ Ｐゴシック" w:eastAsia="ＭＳ Ｐゴシック" w:hAnsi="ＭＳ Ｐゴシック" w:cs="ＭＳ Ｐゴシック" w:hint="eastAsia"/>
          <w:b/>
          <w:color w:val="FF0000"/>
          <w:kern w:val="0"/>
          <w:sz w:val="23"/>
          <w:szCs w:val="23"/>
        </w:rPr>
        <w:t xml:space="preserve"> </w:t>
      </w:r>
      <w:r w:rsidRPr="004E2E5B">
        <w:rPr>
          <w:rFonts w:ascii="ＭＳ Ｐゴシック" w:eastAsia="ＭＳ Ｐゴシック" w:hAnsi="ＭＳ Ｐゴシック" w:cs="ＭＳ Ｐゴシック" w:hint="eastAsia"/>
          <w:b/>
          <w:color w:val="FF0000"/>
          <w:kern w:val="0"/>
          <w:sz w:val="23"/>
          <w:szCs w:val="23"/>
        </w:rPr>
        <w:t>：</w:t>
      </w:r>
      <w:r w:rsidR="009730B5" w:rsidRPr="004E2E5B">
        <w:rPr>
          <w:rFonts w:ascii="ＭＳ Ｐゴシック" w:eastAsia="ＭＳ Ｐゴシック" w:hAnsi="ＭＳ Ｐゴシック" w:cs="ＭＳ Ｐゴシック" w:hint="eastAsia"/>
          <w:b/>
          <w:color w:val="FF0000"/>
          <w:kern w:val="0"/>
          <w:sz w:val="23"/>
          <w:szCs w:val="23"/>
        </w:rPr>
        <w:t xml:space="preserve"> </w:t>
      </w:r>
      <w:r w:rsidR="00A537F8" w:rsidRPr="004E2E5B">
        <w:rPr>
          <w:rFonts w:ascii="ＭＳ Ｐゴシック" w:eastAsia="ＭＳ Ｐゴシック" w:hAnsi="ＭＳ Ｐゴシック" w:cs="ＭＳ Ｐゴシック" w:hint="eastAsia"/>
          <w:b/>
          <w:color w:val="FF0000"/>
          <w:kern w:val="0"/>
          <w:sz w:val="23"/>
          <w:szCs w:val="23"/>
        </w:rPr>
        <w:t xml:space="preserve">宇都宮大学　</w:t>
      </w:r>
      <w:r w:rsidR="0097317B" w:rsidRPr="004E2E5B">
        <w:rPr>
          <w:rFonts w:ascii="ＭＳ Ｐゴシック" w:eastAsia="ＭＳ Ｐゴシック" w:hAnsi="ＭＳ Ｐゴシック" w:cs="ＭＳ Ｐゴシック" w:hint="eastAsia"/>
          <w:b/>
          <w:color w:val="FF0000"/>
          <w:kern w:val="0"/>
          <w:sz w:val="23"/>
          <w:szCs w:val="23"/>
        </w:rPr>
        <w:t>峰</w:t>
      </w:r>
      <w:r w:rsidR="00131541" w:rsidRPr="004E2E5B">
        <w:rPr>
          <w:rFonts w:ascii="ＭＳ Ｐゴシック" w:eastAsia="ＭＳ Ｐゴシック" w:hAnsi="ＭＳ Ｐゴシック" w:cs="ＭＳ Ｐゴシック" w:hint="eastAsia"/>
          <w:b/>
          <w:color w:val="FF0000"/>
          <w:kern w:val="0"/>
          <w:sz w:val="23"/>
          <w:szCs w:val="23"/>
        </w:rPr>
        <w:t xml:space="preserve">町８号館（教育学部）３階　</w:t>
      </w:r>
      <w:r w:rsidR="000E6E04" w:rsidRPr="004E2E5B">
        <w:rPr>
          <w:rFonts w:ascii="ＭＳ Ｐゴシック" w:eastAsia="ＭＳ Ｐゴシック" w:hAnsi="ＭＳ Ｐゴシック" w:cs="ＭＳ Ｐゴシック" w:hint="eastAsia"/>
          <w:b/>
          <w:color w:val="FF0000"/>
          <w:kern w:val="0"/>
          <w:sz w:val="23"/>
          <w:szCs w:val="23"/>
        </w:rPr>
        <w:t xml:space="preserve">Ａ棟　</w:t>
      </w:r>
      <w:r w:rsidR="00131541" w:rsidRPr="004E2E5B">
        <w:rPr>
          <w:rFonts w:ascii="ＭＳ Ｐゴシック" w:eastAsia="ＭＳ Ｐゴシック" w:hAnsi="ＭＳ Ｐゴシック" w:cs="ＭＳ Ｐゴシック" w:hint="eastAsia"/>
          <w:b/>
          <w:color w:val="FF0000"/>
          <w:kern w:val="0"/>
          <w:sz w:val="23"/>
          <w:szCs w:val="23"/>
        </w:rPr>
        <w:t>８</w:t>
      </w:r>
      <w:r w:rsidR="00250161" w:rsidRPr="004E2E5B">
        <w:rPr>
          <w:rFonts w:ascii="ＭＳ Ｐゴシック" w:eastAsia="ＭＳ Ｐゴシック" w:hAnsi="ＭＳ Ｐゴシック" w:cs="ＭＳ Ｐゴシック" w:hint="eastAsia"/>
          <w:b/>
          <w:color w:val="FF0000"/>
          <w:kern w:val="0"/>
          <w:sz w:val="23"/>
          <w:szCs w:val="23"/>
        </w:rPr>
        <w:t>A３６</w:t>
      </w:r>
      <w:r w:rsidR="00BA7C79" w:rsidRPr="004E2E5B">
        <w:rPr>
          <w:rFonts w:ascii="ＭＳ Ｐゴシック" w:eastAsia="ＭＳ Ｐゴシック" w:hAnsi="ＭＳ Ｐゴシック" w:cs="ＭＳ Ｐゴシック" w:hint="eastAsia"/>
          <w:b/>
          <w:color w:val="FF0000"/>
          <w:kern w:val="0"/>
          <w:sz w:val="23"/>
          <w:szCs w:val="23"/>
        </w:rPr>
        <w:t>号教室</w:t>
      </w:r>
      <w:r w:rsidR="003B7A97" w:rsidRPr="004E2E5B">
        <w:rPr>
          <w:rFonts w:ascii="ＭＳ Ｐゴシック" w:eastAsia="ＭＳ Ｐゴシック" w:hAnsi="ＭＳ Ｐゴシック" w:cs="ＭＳ Ｐゴシック" w:hint="eastAsia"/>
          <w:b/>
          <w:color w:val="FF0000"/>
          <w:kern w:val="0"/>
          <w:sz w:val="23"/>
          <w:szCs w:val="23"/>
        </w:rPr>
        <w:t xml:space="preserve">　　</w:t>
      </w:r>
    </w:p>
    <w:p w:rsidR="00A537F8" w:rsidRPr="00437BE8" w:rsidRDefault="00A537F8" w:rsidP="00F664F9">
      <w:pPr>
        <w:tabs>
          <w:tab w:val="left" w:pos="7140"/>
          <w:tab w:val="left" w:pos="7350"/>
        </w:tabs>
        <w:spacing w:line="320" w:lineRule="exact"/>
        <w:ind w:firstLineChars="200" w:firstLine="460"/>
        <w:rPr>
          <w:rFonts w:ascii="ＭＳ Ｐゴシック" w:eastAsia="ＭＳ Ｐゴシック" w:hAnsi="ＭＳ Ｐゴシック" w:cs="ＭＳ Ｐゴシック" w:hint="eastAsia"/>
          <w:kern w:val="0"/>
          <w:sz w:val="23"/>
          <w:szCs w:val="23"/>
        </w:rPr>
      </w:pPr>
      <w:r w:rsidRPr="00437BE8">
        <w:rPr>
          <w:rFonts w:ascii="ＭＳ Ｐゴシック" w:eastAsia="ＭＳ Ｐゴシック" w:hAnsi="ＭＳ Ｐゴシック" w:cs="ＭＳ Ｐゴシック" w:hint="eastAsia"/>
          <w:kern w:val="0"/>
          <w:sz w:val="23"/>
          <w:szCs w:val="23"/>
        </w:rPr>
        <w:t xml:space="preserve">　　　　　　　　</w:t>
      </w:r>
      <w:r w:rsidR="006738B3">
        <w:rPr>
          <w:rFonts w:ascii="ＭＳ Ｐゴシック" w:eastAsia="ＭＳ Ｐゴシック" w:hAnsi="ＭＳ Ｐゴシック" w:cs="ＭＳ Ｐゴシック" w:hint="eastAsia"/>
          <w:kern w:val="0"/>
          <w:sz w:val="23"/>
          <w:szCs w:val="23"/>
        </w:rPr>
        <w:t xml:space="preserve">　</w:t>
      </w:r>
      <w:r w:rsidRPr="00437BE8">
        <w:rPr>
          <w:rFonts w:ascii="ＭＳ Ｐゴシック" w:eastAsia="ＭＳ Ｐゴシック" w:hAnsi="ＭＳ Ｐゴシック" w:cs="ＭＳ Ｐゴシック" w:hint="eastAsia"/>
          <w:kern w:val="0"/>
          <w:sz w:val="23"/>
          <w:szCs w:val="23"/>
        </w:rPr>
        <w:t>〒321-8505</w:t>
      </w:r>
      <w:r w:rsidR="00D31424" w:rsidRPr="00437BE8">
        <w:rPr>
          <w:rFonts w:ascii="ＭＳ Ｐゴシック" w:eastAsia="ＭＳ Ｐゴシック" w:hAnsi="ＭＳ Ｐゴシック" w:cs="ＭＳ Ｐゴシック" w:hint="eastAsia"/>
          <w:kern w:val="0"/>
          <w:sz w:val="23"/>
          <w:szCs w:val="23"/>
        </w:rPr>
        <w:t xml:space="preserve">　</w:t>
      </w:r>
      <w:r w:rsidRPr="00437BE8">
        <w:rPr>
          <w:rFonts w:ascii="ＭＳ Ｐゴシック" w:eastAsia="ＭＳ Ｐゴシック" w:hAnsi="ＭＳ Ｐゴシック" w:cs="ＭＳ Ｐゴシック" w:hint="eastAsia"/>
          <w:kern w:val="0"/>
          <w:sz w:val="23"/>
          <w:szCs w:val="23"/>
        </w:rPr>
        <w:t>栃木県宇都宮市峰町</w:t>
      </w:r>
      <w:r w:rsidR="00EC1AA6" w:rsidRPr="00437BE8">
        <w:rPr>
          <w:rFonts w:ascii="ＭＳ Ｐゴシック" w:eastAsia="ＭＳ Ｐゴシック" w:hAnsi="ＭＳ Ｐゴシック" w:cs="ＭＳ Ｐゴシック" w:hint="eastAsia"/>
          <w:kern w:val="0"/>
          <w:sz w:val="23"/>
          <w:szCs w:val="23"/>
        </w:rPr>
        <w:t>３５０</w:t>
      </w:r>
      <w:r w:rsidR="00131541" w:rsidRPr="00437BE8">
        <w:rPr>
          <w:rFonts w:ascii="ＭＳ Ｐゴシック" w:eastAsia="ＭＳ Ｐゴシック" w:hAnsi="ＭＳ Ｐゴシック" w:cs="ＭＳ Ｐゴシック" w:hint="eastAsia"/>
          <w:kern w:val="0"/>
          <w:sz w:val="23"/>
          <w:szCs w:val="23"/>
        </w:rPr>
        <w:t xml:space="preserve">　宇都宮大学　峰キャンパス</w:t>
      </w:r>
      <w:r w:rsidR="00023C81" w:rsidRPr="00437BE8">
        <w:rPr>
          <w:rFonts w:ascii="ＭＳ Ｐゴシック" w:eastAsia="ＭＳ Ｐゴシック" w:hAnsi="ＭＳ Ｐゴシック" w:cs="ＭＳ Ｐゴシック" w:hint="eastAsia"/>
          <w:kern w:val="0"/>
          <w:sz w:val="23"/>
          <w:szCs w:val="23"/>
        </w:rPr>
        <w:t xml:space="preserve">　　</w:t>
      </w:r>
    </w:p>
    <w:p w:rsidR="007F3EB6" w:rsidRDefault="00A537F8" w:rsidP="007F3EB6">
      <w:pPr>
        <w:tabs>
          <w:tab w:val="left" w:pos="7140"/>
          <w:tab w:val="left" w:pos="7350"/>
        </w:tabs>
        <w:spacing w:line="320" w:lineRule="exact"/>
        <w:ind w:firstLineChars="200" w:firstLine="460"/>
        <w:rPr>
          <w:rFonts w:ascii="ＭＳ Ｐゴシック" w:eastAsia="ＭＳ Ｐゴシック" w:hAnsi="ＭＳ Ｐゴシック" w:cs="ＭＳ Ｐゴシック" w:hint="eastAsia"/>
          <w:kern w:val="0"/>
          <w:szCs w:val="21"/>
        </w:rPr>
      </w:pPr>
      <w:r w:rsidRPr="00437BE8">
        <w:rPr>
          <w:rFonts w:ascii="ＭＳ Ｐゴシック" w:eastAsia="ＭＳ Ｐゴシック" w:hAnsi="ＭＳ Ｐゴシック" w:cs="ＭＳ Ｐゴシック" w:hint="eastAsia"/>
          <w:kern w:val="0"/>
          <w:sz w:val="23"/>
          <w:szCs w:val="23"/>
        </w:rPr>
        <w:t xml:space="preserve">　　　　　　　　</w:t>
      </w:r>
      <w:r w:rsidR="009D6068" w:rsidRPr="00437BE8">
        <w:rPr>
          <w:rFonts w:ascii="ＭＳ Ｐゴシック" w:eastAsia="ＭＳ Ｐゴシック" w:hAnsi="ＭＳ Ｐゴシック" w:cs="ＭＳ Ｐゴシック" w:hint="eastAsia"/>
          <w:kern w:val="0"/>
          <w:sz w:val="23"/>
          <w:szCs w:val="23"/>
        </w:rPr>
        <w:t xml:space="preserve"> 　　</w:t>
      </w:r>
      <w:r w:rsidR="006738B3">
        <w:rPr>
          <w:rFonts w:ascii="ＭＳ Ｐゴシック" w:eastAsia="ＭＳ Ｐゴシック" w:hAnsi="ＭＳ Ｐゴシック" w:cs="ＭＳ Ｐゴシック" w:hint="eastAsia"/>
          <w:kern w:val="0"/>
          <w:sz w:val="23"/>
          <w:szCs w:val="23"/>
        </w:rPr>
        <w:t xml:space="preserve">　　　　　　</w:t>
      </w:r>
      <w:r w:rsidR="007A41B5" w:rsidRPr="00437BE8">
        <w:rPr>
          <w:rFonts w:ascii="ＭＳ Ｐゴシック" w:eastAsia="ＭＳ Ｐゴシック" w:hAnsi="ＭＳ Ｐゴシック" w:cs="ＭＳ Ｐゴシック" w:hint="eastAsia"/>
          <w:kern w:val="0"/>
          <w:szCs w:val="21"/>
        </w:rPr>
        <w:t xml:space="preserve"> </w:t>
      </w:r>
      <w:r w:rsidR="00131541" w:rsidRPr="00437BE8">
        <w:rPr>
          <w:rFonts w:ascii="ＭＳ Ｐゴシック" w:eastAsia="ＭＳ Ｐゴシック" w:hAnsi="ＭＳ Ｐゴシック" w:cs="ＭＳ Ｐゴシック" w:hint="eastAsia"/>
          <w:kern w:val="0"/>
          <w:szCs w:val="21"/>
        </w:rPr>
        <w:t>（</w:t>
      </w:r>
      <w:r w:rsidRPr="00437BE8">
        <w:rPr>
          <w:rFonts w:ascii="ＭＳ Ｐゴシック" w:eastAsia="ＭＳ Ｐゴシック" w:hAnsi="ＭＳ Ｐゴシック" w:cs="ＭＳ Ｐゴシック" w:hint="eastAsia"/>
          <w:kern w:val="0"/>
          <w:szCs w:val="21"/>
        </w:rPr>
        <w:t>ＪＲ宇都宮駅西口</w:t>
      </w:r>
      <w:r w:rsidR="00131541" w:rsidRPr="00437BE8">
        <w:rPr>
          <w:rFonts w:ascii="ＭＳ Ｐゴシック" w:eastAsia="ＭＳ Ｐゴシック" w:hAnsi="ＭＳ Ｐゴシック" w:cs="ＭＳ Ｐゴシック" w:hint="eastAsia"/>
          <w:kern w:val="0"/>
          <w:szCs w:val="21"/>
        </w:rPr>
        <w:t>より</w:t>
      </w:r>
      <w:r w:rsidR="00D21BBE" w:rsidRPr="00437BE8">
        <w:rPr>
          <w:rFonts w:ascii="ＭＳ Ｐゴシック" w:eastAsia="ＭＳ Ｐゴシック" w:hAnsi="ＭＳ Ｐゴシック" w:cs="ＭＳ Ｐゴシック" w:hint="eastAsia"/>
          <w:kern w:val="0"/>
          <w:szCs w:val="21"/>
        </w:rPr>
        <w:t xml:space="preserve">　</w:t>
      </w:r>
      <w:r w:rsidR="00EB4B9A" w:rsidRPr="00437BE8">
        <w:rPr>
          <w:rFonts w:ascii="ＭＳ Ｐゴシック" w:eastAsia="ＭＳ Ｐゴシック" w:hAnsi="ＭＳ Ｐゴシック" w:cs="ＭＳ Ｐゴシック" w:hint="eastAsia"/>
          <w:kern w:val="0"/>
          <w:szCs w:val="21"/>
        </w:rPr>
        <w:t>ＪＲバス</w:t>
      </w:r>
      <w:r w:rsidR="00131541" w:rsidRPr="00437BE8">
        <w:rPr>
          <w:rFonts w:ascii="ＭＳ Ｐゴシック" w:eastAsia="ＭＳ Ｐゴシック" w:hAnsi="ＭＳ Ｐゴシック" w:cs="ＭＳ Ｐゴシック" w:hint="eastAsia"/>
          <w:kern w:val="0"/>
          <w:szCs w:val="21"/>
        </w:rPr>
        <w:t>にて</w:t>
      </w:r>
      <w:r w:rsidR="00EB4B9A" w:rsidRPr="00437BE8">
        <w:rPr>
          <w:rFonts w:ascii="ＭＳ Ｐゴシック" w:eastAsia="ＭＳ Ｐゴシック" w:hAnsi="ＭＳ Ｐゴシック" w:cs="ＭＳ Ｐゴシック" w:hint="eastAsia"/>
          <w:kern w:val="0"/>
          <w:szCs w:val="21"/>
        </w:rPr>
        <w:t>約15</w:t>
      </w:r>
      <w:r w:rsidR="00C07542" w:rsidRPr="00437BE8">
        <w:rPr>
          <w:rFonts w:ascii="ＭＳ Ｐゴシック" w:eastAsia="ＭＳ Ｐゴシック" w:hAnsi="ＭＳ Ｐゴシック" w:cs="ＭＳ Ｐゴシック" w:hint="eastAsia"/>
          <w:kern w:val="0"/>
          <w:szCs w:val="21"/>
        </w:rPr>
        <w:t>分</w:t>
      </w:r>
      <w:r w:rsidR="00131541" w:rsidRPr="00437BE8">
        <w:rPr>
          <w:rFonts w:ascii="ＭＳ Ｐゴシック" w:eastAsia="ＭＳ Ｐゴシック" w:hAnsi="ＭＳ Ｐゴシック" w:cs="ＭＳ Ｐゴシック" w:hint="eastAsia"/>
          <w:kern w:val="0"/>
          <w:szCs w:val="21"/>
        </w:rPr>
        <w:t xml:space="preserve">　「宇大前」下車）</w:t>
      </w:r>
    </w:p>
    <w:p w:rsidR="000E36BC" w:rsidRPr="000E36BC" w:rsidRDefault="007F3EB6" w:rsidP="007F3EB6">
      <w:pPr>
        <w:tabs>
          <w:tab w:val="left" w:pos="7140"/>
          <w:tab w:val="left" w:pos="7350"/>
        </w:tabs>
        <w:spacing w:line="320" w:lineRule="exact"/>
        <w:ind w:firstLineChars="1250" w:firstLine="2250"/>
        <w:rPr>
          <w:rFonts w:ascii="ＭＳ Ｐゴシック" w:eastAsia="ＭＳ Ｐゴシック" w:hAnsi="ＭＳ Ｐゴシック" w:cs="ＭＳ Ｐゴシック" w:hint="eastAsia"/>
          <w:kern w:val="0"/>
          <w:szCs w:val="21"/>
        </w:rPr>
      </w:pPr>
      <w:r w:rsidRPr="007F3EB6">
        <w:rPr>
          <w:rFonts w:ascii="ＭＳ Ｐゴシック" w:eastAsia="ＭＳ Ｐゴシック" w:hAnsi="ＭＳ Ｐゴシック" w:cs="ＭＳ Ｐゴシック" w:hint="eastAsia"/>
          <w:noProof/>
          <w:kern w:val="0"/>
          <w:sz w:val="18"/>
          <w:szCs w:val="18"/>
        </w:rPr>
        <w:pict>
          <v:rect id="_x0000_s1044" style="position:absolute;left:0;text-align:left;margin-left:105.95pt;margin-top:1.5pt;width:391.2pt;height:31.2pt;z-index:251660800" filled="f" strokecolor="#00b050" strokeweight="1pt">
            <v:stroke dashstyle="1 1" endcap="round"/>
            <v:textbox inset="5.85pt,.7pt,5.85pt,.7pt"/>
          </v:rect>
        </w:pict>
      </w:r>
      <w:r w:rsidR="000E36BC" w:rsidRPr="007F3EB6">
        <w:rPr>
          <w:rFonts w:ascii="ＭＳ Ｐゴシック" w:eastAsia="ＭＳ Ｐゴシック" w:hAnsi="ＭＳ Ｐゴシック" w:cs="ＭＳ Ｐゴシック" w:hint="eastAsia"/>
          <w:color w:val="00B050"/>
          <w:kern w:val="0"/>
          <w:sz w:val="18"/>
          <w:szCs w:val="18"/>
        </w:rPr>
        <w:t>■</w:t>
      </w:r>
      <w:r w:rsidR="000E36BC" w:rsidRPr="007F3EB6">
        <w:rPr>
          <w:rFonts w:ascii="ＭＳ Ｐゴシック" w:eastAsia="ＭＳ Ｐゴシック" w:hAnsi="ＭＳ Ｐゴシック" w:cs="ＭＳ Ｐゴシック" w:hint="eastAsia"/>
          <w:i/>
          <w:kern w:val="0"/>
          <w:sz w:val="19"/>
          <w:szCs w:val="19"/>
        </w:rPr>
        <w:t>峰キャンパスへの</w:t>
      </w:r>
      <w:r w:rsidR="00131541" w:rsidRPr="007F3EB6">
        <w:rPr>
          <w:rFonts w:ascii="ＭＳ Ｐゴシック" w:eastAsia="ＭＳ Ｐゴシック" w:hAnsi="ＭＳ Ｐゴシック" w:cs="ＭＳ Ｐゴシック" w:hint="eastAsia"/>
          <w:i/>
          <w:kern w:val="0"/>
          <w:sz w:val="19"/>
          <w:szCs w:val="19"/>
        </w:rPr>
        <w:t>アクセス</w:t>
      </w:r>
      <w:r>
        <w:rPr>
          <w:rFonts w:ascii="ＭＳ Ｐゴシック" w:eastAsia="ＭＳ Ｐゴシック" w:hAnsi="ＭＳ Ｐゴシック" w:cs="ＭＳ Ｐゴシック" w:hint="eastAsia"/>
          <w:kern w:val="0"/>
          <w:sz w:val="20"/>
          <w:szCs w:val="20"/>
        </w:rPr>
        <w:t xml:space="preserve">  </w:t>
      </w:r>
      <w:r w:rsidR="000E36BC" w:rsidRPr="00E62836">
        <w:rPr>
          <w:rFonts w:ascii="ＭＳ Ｐゴシック" w:eastAsia="ＭＳ Ｐゴシック" w:hAnsi="ＭＳ Ｐゴシック" w:cs="ＭＳ Ｐゴシック" w:hint="eastAsia"/>
          <w:w w:val="150"/>
          <w:kern w:val="0"/>
          <w:sz w:val="20"/>
          <w:szCs w:val="20"/>
        </w:rPr>
        <w:t>⇒</w:t>
      </w:r>
      <w:r>
        <w:rPr>
          <w:rFonts w:ascii="ＭＳ Ｐゴシック" w:eastAsia="ＭＳ Ｐゴシック" w:hAnsi="ＭＳ Ｐゴシック" w:cs="ＭＳ Ｐゴシック" w:hint="eastAsia"/>
          <w:kern w:val="0"/>
          <w:szCs w:val="21"/>
        </w:rPr>
        <w:t xml:space="preserve"> </w:t>
      </w:r>
      <w:r w:rsidR="000E36BC" w:rsidRPr="00E62836">
        <w:rPr>
          <w:rFonts w:ascii="ＭＳ Ｐゴシック" w:eastAsia="ＭＳ Ｐゴシック" w:hAnsi="ＭＳ Ｐゴシック" w:cs="ＭＳ Ｐゴシック"/>
          <w:kern w:val="0"/>
          <w:sz w:val="23"/>
          <w:szCs w:val="23"/>
        </w:rPr>
        <w:t>http://www.utsunomiya-u.ac.jp/map/access.php</w:t>
      </w:r>
    </w:p>
    <w:p w:rsidR="00131541" w:rsidRPr="000E36BC" w:rsidRDefault="000E36BC" w:rsidP="007F3EB6">
      <w:pPr>
        <w:tabs>
          <w:tab w:val="left" w:pos="7140"/>
          <w:tab w:val="left" w:pos="7350"/>
        </w:tabs>
        <w:spacing w:line="300" w:lineRule="exact"/>
        <w:ind w:firstLineChars="1250" w:firstLine="2250"/>
        <w:rPr>
          <w:rFonts w:ascii="ＭＳ Ｐゴシック" w:eastAsia="ＭＳ Ｐゴシック" w:hAnsi="ＭＳ Ｐゴシック" w:cs="ＭＳ Ｐゴシック" w:hint="eastAsia"/>
          <w:kern w:val="0"/>
          <w:szCs w:val="21"/>
        </w:rPr>
      </w:pPr>
      <w:r w:rsidRPr="007F3EB6">
        <w:rPr>
          <w:rFonts w:ascii="ＭＳ Ｐゴシック" w:eastAsia="ＭＳ Ｐゴシック" w:hAnsi="ＭＳ Ｐゴシック" w:cs="ＭＳ Ｐゴシック" w:hint="eastAsia"/>
          <w:color w:val="00B050"/>
          <w:kern w:val="0"/>
          <w:sz w:val="18"/>
          <w:szCs w:val="18"/>
        </w:rPr>
        <w:t>■</w:t>
      </w:r>
      <w:r w:rsidRPr="007F3EB6">
        <w:rPr>
          <w:rFonts w:ascii="ＭＳ Ｐゴシック" w:eastAsia="ＭＳ Ｐゴシック" w:hAnsi="ＭＳ Ｐゴシック" w:cs="ＭＳ Ｐゴシック" w:hint="eastAsia"/>
          <w:i/>
          <w:kern w:val="0"/>
          <w:sz w:val="19"/>
          <w:szCs w:val="19"/>
        </w:rPr>
        <w:t>キャンパスマップ</w:t>
      </w:r>
      <w:r w:rsidR="007F3EB6">
        <w:rPr>
          <w:rFonts w:ascii="ＭＳ Ｐゴシック" w:eastAsia="ＭＳ Ｐゴシック" w:hAnsi="ＭＳ Ｐゴシック" w:cs="ＭＳ Ｐゴシック" w:hint="eastAsia"/>
          <w:i/>
          <w:kern w:val="0"/>
          <w:sz w:val="19"/>
          <w:szCs w:val="19"/>
        </w:rPr>
        <w:t xml:space="preserve"> </w:t>
      </w:r>
      <w:r w:rsidR="007F3EB6" w:rsidRPr="00E62836">
        <w:rPr>
          <w:rFonts w:ascii="ＭＳ Ｐゴシック" w:eastAsia="ＭＳ Ｐゴシック" w:hAnsi="ＭＳ Ｐゴシック" w:cs="ＭＳ Ｐゴシック" w:hint="eastAsia"/>
          <w:i/>
          <w:kern w:val="0"/>
          <w:sz w:val="20"/>
          <w:szCs w:val="20"/>
        </w:rPr>
        <w:t xml:space="preserve"> </w:t>
      </w:r>
      <w:r w:rsidRPr="00E62836">
        <w:rPr>
          <w:rFonts w:ascii="ＭＳ Ｐゴシック" w:eastAsia="ＭＳ Ｐゴシック" w:hAnsi="ＭＳ Ｐゴシック" w:cs="ＭＳ Ｐゴシック" w:hint="eastAsia"/>
          <w:w w:val="150"/>
          <w:kern w:val="0"/>
          <w:sz w:val="20"/>
          <w:szCs w:val="20"/>
        </w:rPr>
        <w:t>⇒</w:t>
      </w:r>
      <w:r w:rsidR="007F3EB6" w:rsidRPr="00E62836">
        <w:rPr>
          <w:rFonts w:ascii="ＭＳ Ｐゴシック" w:eastAsia="ＭＳ Ｐゴシック" w:hAnsi="ＭＳ Ｐゴシック" w:cs="ＭＳ Ｐゴシック" w:hint="eastAsia"/>
          <w:i/>
          <w:kern w:val="0"/>
          <w:sz w:val="20"/>
          <w:szCs w:val="20"/>
        </w:rPr>
        <w:t xml:space="preserve"> </w:t>
      </w:r>
      <w:r w:rsidR="00F664F9" w:rsidRPr="00E62836">
        <w:rPr>
          <w:rFonts w:ascii="ＭＳ Ｐゴシック" w:eastAsia="ＭＳ Ｐゴシック" w:hAnsi="ＭＳ Ｐゴシック" w:cs="ＭＳ Ｐゴシック"/>
          <w:kern w:val="0"/>
          <w:sz w:val="23"/>
          <w:szCs w:val="23"/>
        </w:rPr>
        <w:t>http://www.utsunomiya-u.ac.jp/map/campus_map.php</w:t>
      </w:r>
      <w:r w:rsidR="00F664F9">
        <w:rPr>
          <w:rFonts w:ascii="ＭＳ Ｐゴシック" w:eastAsia="ＭＳ Ｐゴシック" w:hAnsi="ＭＳ Ｐゴシック" w:cs="ＭＳ Ｐゴシック" w:hint="eastAsia"/>
          <w:kern w:val="0"/>
          <w:szCs w:val="21"/>
        </w:rPr>
        <w:t xml:space="preserve">        </w:t>
      </w:r>
    </w:p>
    <w:p w:rsidR="00131541" w:rsidRPr="00E62836" w:rsidRDefault="00250161" w:rsidP="00B74225">
      <w:pPr>
        <w:tabs>
          <w:tab w:val="left" w:pos="7140"/>
          <w:tab w:val="left" w:pos="7350"/>
        </w:tabs>
        <w:spacing w:line="360" w:lineRule="exact"/>
        <w:ind w:firstLineChars="900" w:firstLine="1897"/>
        <w:rPr>
          <w:rFonts w:ascii="ＭＳ Ｐ明朝" w:eastAsia="ＭＳ Ｐ明朝" w:hAnsi="ＭＳ Ｐ明朝" w:cs="ＭＳ Ｐゴシック"/>
          <w:b/>
          <w:kern w:val="0"/>
          <w:szCs w:val="21"/>
        </w:rPr>
      </w:pPr>
      <w:r>
        <w:rPr>
          <w:rFonts w:ascii="ＭＳ Ｐ明朝" w:eastAsia="ＭＳ Ｐ明朝" w:hAnsi="ＭＳ Ｐ明朝" w:cs="ＭＳ Ｐゴシック" w:hint="eastAsia"/>
          <w:b/>
          <w:kern w:val="0"/>
          <w:szCs w:val="21"/>
        </w:rPr>
        <w:t>※自家用車での来場はできませんので、公共交通機関をご利用ください。</w:t>
      </w:r>
    </w:p>
    <w:p w:rsidR="00865621" w:rsidRPr="00D31424" w:rsidRDefault="00825AA1" w:rsidP="00131541">
      <w:pPr>
        <w:tabs>
          <w:tab w:val="left" w:pos="7140"/>
          <w:tab w:val="left" w:pos="7350"/>
        </w:tabs>
        <w:spacing w:line="340" w:lineRule="exact"/>
        <w:ind w:firstLineChars="100" w:firstLine="230"/>
        <w:rPr>
          <w:rFonts w:ascii="ＭＳ Ｐゴシック" w:eastAsia="ＭＳ Ｐゴシック" w:hAnsi="ＭＳ Ｐゴシック" w:cs="ＭＳ Ｐゴシック" w:hint="eastAsia"/>
          <w:color w:val="000000"/>
          <w:spacing w:val="-10"/>
          <w:kern w:val="0"/>
          <w:sz w:val="23"/>
          <w:szCs w:val="23"/>
        </w:rPr>
      </w:pPr>
      <w:r w:rsidRPr="00D31424">
        <w:rPr>
          <w:rFonts w:ascii="ＭＳ Ｐゴシック" w:eastAsia="ＭＳ Ｐゴシック" w:hAnsi="ＭＳ Ｐゴシック" w:cs="ＭＳ Ｐゴシック" w:hint="eastAsia"/>
          <w:color w:val="000000"/>
          <w:kern w:val="0"/>
          <w:sz w:val="23"/>
          <w:szCs w:val="23"/>
        </w:rPr>
        <w:t xml:space="preserve">主　　</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催</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w:t>
      </w:r>
      <w:r w:rsidR="009730B5" w:rsidRPr="00D31424">
        <w:rPr>
          <w:rFonts w:ascii="ＭＳ Ｐゴシック" w:eastAsia="ＭＳ Ｐゴシック" w:hAnsi="ＭＳ Ｐゴシック" w:cs="ＭＳ Ｐゴシック" w:hint="eastAsia"/>
          <w:color w:val="00000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 xml:space="preserve">公益財団法人　明治安田こころの健康財団　</w:t>
      </w:r>
      <w:r w:rsidRPr="00D31424">
        <w:rPr>
          <w:rFonts w:ascii="ＭＳ Ｐゴシック" w:eastAsia="ＭＳ Ｐゴシック" w:hAnsi="ＭＳ Ｐゴシック" w:cs="ＭＳ Ｐゴシック" w:hint="eastAsia"/>
          <w:color w:val="000000"/>
          <w:spacing w:val="-10"/>
          <w:kern w:val="0"/>
          <w:sz w:val="23"/>
          <w:szCs w:val="23"/>
        </w:rPr>
        <w:t xml:space="preserve">　</w:t>
      </w:r>
      <w:r w:rsidR="00EC1AA6" w:rsidRPr="00D31424">
        <w:rPr>
          <w:rFonts w:ascii="ＭＳ Ｐゴシック" w:eastAsia="ＭＳ Ｐゴシック" w:hAnsi="ＭＳ Ｐゴシック" w:cs="ＭＳ Ｐゴシック" w:hint="eastAsia"/>
          <w:color w:val="000000"/>
          <w:spacing w:val="-10"/>
          <w:kern w:val="0"/>
          <w:sz w:val="23"/>
          <w:szCs w:val="23"/>
        </w:rPr>
        <w:t xml:space="preserve">　　</w:t>
      </w:r>
      <w:r w:rsidRPr="00D31424">
        <w:rPr>
          <w:rFonts w:ascii="ＭＳ Ｐゴシック" w:eastAsia="ＭＳ Ｐゴシック" w:hAnsi="ＭＳ Ｐゴシック" w:cs="ＭＳ Ｐゴシック" w:hint="eastAsia"/>
          <w:color w:val="000000"/>
          <w:kern w:val="0"/>
          <w:sz w:val="23"/>
          <w:szCs w:val="23"/>
        </w:rPr>
        <w:t>TEL：０３</w:t>
      </w:r>
      <w:r w:rsidR="00EB48AD" w:rsidRPr="00D31424">
        <w:rPr>
          <w:rFonts w:ascii="ＭＳ Ｐゴシック" w:eastAsia="ＭＳ Ｐゴシック" w:hAnsi="ＭＳ Ｐゴシック" w:cs="ＭＳ Ｐゴシック" w:hint="eastAsia"/>
          <w:color w:val="000000"/>
          <w:kern w:val="0"/>
          <w:sz w:val="23"/>
          <w:szCs w:val="23"/>
        </w:rPr>
        <w:t>-</w:t>
      </w:r>
      <w:r w:rsidRPr="00D31424">
        <w:rPr>
          <w:rFonts w:ascii="ＭＳ Ｐゴシック" w:eastAsia="ＭＳ Ｐゴシック" w:hAnsi="ＭＳ Ｐゴシック" w:cs="ＭＳ Ｐゴシック" w:hint="eastAsia"/>
          <w:color w:val="000000"/>
          <w:kern w:val="0"/>
          <w:sz w:val="23"/>
          <w:szCs w:val="23"/>
        </w:rPr>
        <w:t>３９８６</w:t>
      </w:r>
      <w:r w:rsidR="00EB48AD" w:rsidRPr="00D31424">
        <w:rPr>
          <w:rFonts w:ascii="ＭＳ Ｐゴシック" w:eastAsia="ＭＳ Ｐゴシック" w:hAnsi="ＭＳ Ｐゴシック" w:cs="ＭＳ Ｐゴシック" w:hint="eastAsia"/>
          <w:color w:val="000000"/>
          <w:kern w:val="0"/>
          <w:sz w:val="23"/>
          <w:szCs w:val="23"/>
        </w:rPr>
        <w:t>-</w:t>
      </w:r>
      <w:r w:rsidRPr="00D31424">
        <w:rPr>
          <w:rFonts w:ascii="ＭＳ Ｐゴシック" w:eastAsia="ＭＳ Ｐゴシック" w:hAnsi="ＭＳ Ｐゴシック" w:cs="ＭＳ Ｐゴシック" w:hint="eastAsia"/>
          <w:color w:val="000000"/>
          <w:kern w:val="0"/>
          <w:sz w:val="23"/>
          <w:szCs w:val="23"/>
        </w:rPr>
        <w:t>７０２１</w:t>
      </w:r>
    </w:p>
    <w:p w:rsidR="00825AA1" w:rsidRPr="00865621" w:rsidRDefault="007A41B5" w:rsidP="007A41B5">
      <w:pPr>
        <w:spacing w:line="280" w:lineRule="exact"/>
        <w:ind w:firstLineChars="200" w:firstLine="420"/>
        <w:rPr>
          <w:rFonts w:ascii="ＭＳ Ｐゴシック" w:eastAsia="ＭＳ Ｐゴシック" w:hAnsi="ＭＳ Ｐゴシック" w:cs="ＭＳ Ｐゴシック"/>
          <w:color w:val="000000"/>
          <w:spacing w:val="-10"/>
          <w:kern w:val="0"/>
          <w:sz w:val="22"/>
        </w:rPr>
      </w:pPr>
      <w:r>
        <w:rPr>
          <w:noProof/>
        </w:rPr>
        <w:pict>
          <v:roundrect id="_x0000_s1032" style="position:absolute;left:0;text-align:left;margin-left:-.1pt;margin-top:9.95pt;width:511pt;height:289.15pt;z-index:251658752" arcsize="5267f" filled="f" strokecolor="#31849b" strokeweight="2.25pt">
            <v:stroke linestyle="thickThin"/>
            <v:textbox inset="5.85pt,.7pt,5.85pt,.7pt"/>
          </v:roundrect>
        </w:pict>
      </w:r>
      <w:r>
        <w:rPr>
          <w:noProof/>
        </w:rPr>
        <w:pict>
          <v:shape id="_x0000_s1033" type="#_x0000_t202" style="position:absolute;left:0;text-align:left;margin-left:3.95pt;margin-top:9.95pt;width:501.75pt;height:285.2pt;z-index:251659776;mso-width-relative:margin;mso-height-relative:margin" filled="f" stroked="f" strokeweight="0">
            <v:textbox style="mso-next-textbox:#_x0000_s1033">
              <w:txbxContent>
                <w:p w:rsidR="00E62836" w:rsidRPr="00061597" w:rsidRDefault="00E62836" w:rsidP="00EC1AA6">
                  <w:pPr>
                    <w:spacing w:beforeLines="20" w:line="340" w:lineRule="exact"/>
                    <w:rPr>
                      <w:rFonts w:ascii="ＭＳ Ｐ明朝" w:eastAsia="ＭＳ Ｐ明朝" w:hAnsi="ＭＳ Ｐ明朝"/>
                      <w:b/>
                      <w:szCs w:val="21"/>
                    </w:rPr>
                  </w:pPr>
                  <w:r w:rsidRPr="00061597">
                    <w:rPr>
                      <w:rFonts w:ascii="ＭＳ Ｐ明朝" w:eastAsia="ＭＳ Ｐ明朝" w:hAnsi="ＭＳ Ｐ明朝" w:hint="eastAsia"/>
                      <w:b/>
                    </w:rPr>
                    <w:t xml:space="preserve">　</w:t>
                  </w:r>
                  <w:r w:rsidRPr="00061597">
                    <w:rPr>
                      <w:rFonts w:ascii="ＭＳ Ｐ明朝" w:eastAsia="ＭＳ Ｐ明朝" w:hAnsi="ＭＳ Ｐ明朝" w:hint="eastAsia"/>
                      <w:b/>
                      <w:szCs w:val="21"/>
                    </w:rPr>
                    <w:t>「不登校が続いている」「授業に参加できない」「友達に手をあげてしまう」など、私たち大人が「気になる」と感じる子どもの行動は、多くの教育現場で見られます。このような子どもたちには、発達障がいのような診断的特性に応じた働きかけが求められることもありますが、現場で日々子どもと向き合う中では、「心をしっかりと読み取り」「それに応じて具体的にどのように関わるとよいのか」と悩むことも多いのではないでしょうか。</w:t>
                  </w:r>
                </w:p>
                <w:p w:rsidR="00E62836" w:rsidRPr="00061597" w:rsidRDefault="00E62836" w:rsidP="00D21BBE">
                  <w:pPr>
                    <w:spacing w:line="340" w:lineRule="exact"/>
                    <w:rPr>
                      <w:rFonts w:ascii="ＭＳ Ｐ明朝" w:eastAsia="ＭＳ Ｐ明朝" w:hAnsi="ＭＳ Ｐ明朝"/>
                      <w:b/>
                      <w:szCs w:val="21"/>
                    </w:rPr>
                  </w:pPr>
                  <w:r w:rsidRPr="00061597">
                    <w:rPr>
                      <w:rFonts w:ascii="ＭＳ Ｐ明朝" w:eastAsia="ＭＳ Ｐ明朝" w:hAnsi="ＭＳ Ｐ明朝" w:hint="eastAsia"/>
                      <w:b/>
                      <w:szCs w:val="21"/>
                    </w:rPr>
                    <w:t xml:space="preserve">　また、子どもが心配な状態にある時、家族への支援も重要であると言われていますが、個々のケースに応じて保護者等へ適切な支援を行うことに難しさを感じることも少なくありません。</w:t>
                  </w:r>
                </w:p>
                <w:p w:rsidR="00E62836" w:rsidRPr="00061597" w:rsidRDefault="00E62836" w:rsidP="00D21BBE">
                  <w:pPr>
                    <w:spacing w:line="340" w:lineRule="exact"/>
                    <w:rPr>
                      <w:rFonts w:ascii="ＭＳ Ｐ明朝" w:eastAsia="ＭＳ Ｐ明朝" w:hAnsi="ＭＳ Ｐ明朝"/>
                      <w:b/>
                      <w:szCs w:val="21"/>
                    </w:rPr>
                  </w:pPr>
                  <w:r w:rsidRPr="00061597">
                    <w:rPr>
                      <w:rFonts w:ascii="ＭＳ Ｐ明朝" w:eastAsia="ＭＳ Ｐ明朝" w:hAnsi="ＭＳ Ｐ明朝" w:hint="eastAsia"/>
                      <w:b/>
                      <w:szCs w:val="21"/>
                    </w:rPr>
                    <w:t xml:space="preserve">　そこで、本講座では、心理・発達面に課題がある子どもとその家族への支援について、具体例を挙げてお話しし、皆様と一緒に理解を深め、支援方法を見出していきたいと考えております。</w:t>
                  </w:r>
                </w:p>
                <w:p w:rsidR="00E62836" w:rsidRPr="00061597" w:rsidRDefault="00E62836" w:rsidP="00D21BBE">
                  <w:pPr>
                    <w:spacing w:line="340" w:lineRule="exact"/>
                    <w:rPr>
                      <w:rFonts w:ascii="ＭＳ Ｐ明朝" w:eastAsia="ＭＳ Ｐ明朝" w:hAnsi="ＭＳ Ｐ明朝"/>
                      <w:b/>
                      <w:szCs w:val="21"/>
                    </w:rPr>
                  </w:pPr>
                  <w:r w:rsidRPr="00061597">
                    <w:rPr>
                      <w:rFonts w:ascii="ＭＳ Ｐ明朝" w:eastAsia="ＭＳ Ｐ明朝" w:hAnsi="ＭＳ Ｐ明朝" w:hint="eastAsia"/>
                      <w:b/>
                      <w:szCs w:val="21"/>
                    </w:rPr>
                    <w:t xml:space="preserve">　【講義</w:t>
                  </w:r>
                  <w:r w:rsidRPr="00061597">
                    <w:rPr>
                      <w:rFonts w:ascii="ＭＳ Ｐ明朝" w:eastAsia="ＭＳ Ｐ明朝" w:hAnsi="ＭＳ Ｐ明朝" w:hint="eastAsia"/>
                      <w:b/>
                      <w:sz w:val="8"/>
                      <w:szCs w:val="8"/>
                    </w:rPr>
                    <w:t xml:space="preserve"> </w:t>
                  </w:r>
                  <w:r w:rsidRPr="00061597">
                    <w:rPr>
                      <w:rFonts w:ascii="ＭＳ Ｐ明朝" w:eastAsia="ＭＳ Ｐ明朝" w:hAnsi="ＭＳ Ｐ明朝" w:hint="eastAsia"/>
                      <w:b/>
                      <w:szCs w:val="21"/>
                    </w:rPr>
                    <w:t>１】では、宇都宮大学の川原誠司先生にご登壇いただき、栃木県内等の教育現場の状況もふまえながら、主に「学校における保護者への支援」についてお話しいただきます。</w:t>
                  </w:r>
                </w:p>
                <w:p w:rsidR="00E62836" w:rsidRPr="00061597" w:rsidRDefault="00E62836" w:rsidP="00D21BBE">
                  <w:pPr>
                    <w:spacing w:line="340" w:lineRule="exact"/>
                    <w:rPr>
                      <w:rFonts w:ascii="ＭＳ Ｐ明朝" w:eastAsia="ＭＳ Ｐ明朝" w:hAnsi="ＭＳ Ｐ明朝"/>
                      <w:b/>
                      <w:szCs w:val="21"/>
                    </w:rPr>
                  </w:pPr>
                  <w:r w:rsidRPr="00061597">
                    <w:rPr>
                      <w:rFonts w:ascii="ＭＳ Ｐ明朝" w:eastAsia="ＭＳ Ｐ明朝" w:hAnsi="ＭＳ Ｐ明朝" w:hint="eastAsia"/>
                      <w:b/>
                      <w:szCs w:val="21"/>
                    </w:rPr>
                    <w:t xml:space="preserve">　【講義</w:t>
                  </w:r>
                  <w:r w:rsidRPr="00061597">
                    <w:rPr>
                      <w:rFonts w:ascii="ＭＳ Ｐ明朝" w:eastAsia="ＭＳ Ｐ明朝" w:hAnsi="ＭＳ Ｐ明朝" w:hint="eastAsia"/>
                      <w:b/>
                      <w:sz w:val="8"/>
                      <w:szCs w:val="8"/>
                    </w:rPr>
                    <w:t xml:space="preserve"> </w:t>
                  </w:r>
                  <w:r w:rsidRPr="00061597">
                    <w:rPr>
                      <w:rFonts w:ascii="ＭＳ Ｐ明朝" w:eastAsia="ＭＳ Ｐ明朝" w:hAnsi="ＭＳ Ｐ明朝" w:hint="eastAsia"/>
                      <w:b/>
                      <w:szCs w:val="21"/>
                    </w:rPr>
                    <w:t>２】では、当相談室において、臨床心理士として携わっている心理・発達相談の実践例を挙げ、「子どもの心理・発達課題に応じた支援方法の工夫」について考えてまいります。</w:t>
                  </w:r>
                </w:p>
                <w:p w:rsidR="00E62836" w:rsidRPr="00061597" w:rsidRDefault="00E62836" w:rsidP="00D21BBE">
                  <w:pPr>
                    <w:spacing w:line="340" w:lineRule="exact"/>
                    <w:rPr>
                      <w:rFonts w:ascii="ＭＳ Ｐ明朝" w:eastAsia="ＭＳ Ｐ明朝" w:hAnsi="ＭＳ Ｐ明朝" w:hint="eastAsia"/>
                      <w:b/>
                      <w:szCs w:val="21"/>
                    </w:rPr>
                  </w:pPr>
                  <w:r w:rsidRPr="00061597">
                    <w:rPr>
                      <w:rFonts w:ascii="ＭＳ Ｐ明朝" w:eastAsia="ＭＳ Ｐ明朝" w:hAnsi="ＭＳ Ｐ明朝" w:hint="eastAsia"/>
                      <w:b/>
                      <w:szCs w:val="21"/>
                    </w:rPr>
                    <w:t xml:space="preserve">　【ケース検討】では、学校内で深刻な問題行動が見られるなど、教育現場で「対応が難しい」といった声の上がるようなケースに対する支援の試みを報告します。ケース検討を通して、子どもと親への支援、そして支援者間の連携などについて、さまざまな角度から考えるきっかけとなればと考えております。　</w:t>
                  </w:r>
                </w:p>
                <w:p w:rsidR="00E62836" w:rsidRPr="007A41B5" w:rsidRDefault="00E62836" w:rsidP="007A41B5">
                  <w:pPr>
                    <w:spacing w:line="340" w:lineRule="exact"/>
                    <w:ind w:firstLineChars="2500" w:firstLine="5500"/>
                    <w:rPr>
                      <w:rFonts w:ascii="ＭＳ Ｐ明朝" w:eastAsia="ＭＳ Ｐ明朝" w:hAnsi="ＭＳ Ｐ明朝"/>
                      <w:sz w:val="22"/>
                    </w:rPr>
                  </w:pPr>
                  <w:r w:rsidRPr="007A41B5">
                    <w:rPr>
                      <w:rFonts w:ascii="ＭＳ Ｐ明朝" w:eastAsia="ＭＳ Ｐ明朝" w:hAnsi="ＭＳ Ｐ明朝" w:hint="eastAsia"/>
                      <w:sz w:val="22"/>
                    </w:rPr>
                    <w:t>【</w:t>
                  </w:r>
                  <w:r w:rsidRPr="007A41B5">
                    <w:rPr>
                      <w:rFonts w:ascii="ＭＳ Ｐ明朝" w:eastAsia="ＭＳ Ｐ明朝" w:hAnsi="ＭＳ Ｐ明朝" w:hint="eastAsia"/>
                      <w:b/>
                      <w:sz w:val="22"/>
                    </w:rPr>
                    <w:t>すこやか育成相談室　室長　　野並　美雪</w:t>
                  </w:r>
                  <w:r w:rsidRPr="007A41B5">
                    <w:rPr>
                      <w:rFonts w:ascii="ＭＳ Ｐ明朝" w:eastAsia="ＭＳ Ｐ明朝" w:hAnsi="ＭＳ Ｐ明朝" w:hint="eastAsia"/>
                      <w:sz w:val="22"/>
                    </w:rPr>
                    <w:t>】</w:t>
                  </w:r>
                </w:p>
                <w:p w:rsidR="00E62836" w:rsidRPr="009D6068" w:rsidRDefault="00E62836">
                  <w:pPr>
                    <w:rPr>
                      <w:rFonts w:ascii="ＭＳ Ｐ明朝" w:eastAsia="ＭＳ Ｐ明朝" w:hAnsi="ＭＳ Ｐ明朝"/>
                      <w:sz w:val="23"/>
                      <w:szCs w:val="23"/>
                    </w:rPr>
                  </w:pPr>
                </w:p>
              </w:txbxContent>
            </v:textbox>
          </v:shape>
        </w:pict>
      </w:r>
    </w:p>
    <w:p w:rsidR="00825AA1" w:rsidRDefault="00825AA1" w:rsidP="00FA4A33"/>
    <w:p w:rsidR="00825AA1" w:rsidRDefault="00825AA1" w:rsidP="00FA4A33"/>
    <w:p w:rsidR="00825AA1" w:rsidRDefault="00825AA1" w:rsidP="00FA4A33"/>
    <w:p w:rsidR="00825AA1" w:rsidRDefault="00825AA1" w:rsidP="00FA4A33"/>
    <w:p w:rsidR="00825AA1" w:rsidRDefault="00825AA1" w:rsidP="00FA4A33"/>
    <w:p w:rsidR="00825AA1" w:rsidRDefault="00825AA1" w:rsidP="00127414">
      <w:pPr>
        <w:tabs>
          <w:tab w:val="left" w:pos="8080"/>
          <w:tab w:val="left" w:pos="8789"/>
        </w:tabs>
      </w:pPr>
    </w:p>
    <w:p w:rsidR="00825AA1" w:rsidRDefault="00825AA1" w:rsidP="00CE592A">
      <w:pPr>
        <w:tabs>
          <w:tab w:val="left" w:pos="8789"/>
          <w:tab w:val="left" w:pos="9214"/>
        </w:tabs>
      </w:pPr>
    </w:p>
    <w:p w:rsidR="00825AA1" w:rsidRDefault="00825AA1" w:rsidP="00FA4A33"/>
    <w:p w:rsidR="00825AA1" w:rsidRDefault="00825AA1" w:rsidP="00B74225">
      <w:pPr>
        <w:tabs>
          <w:tab w:val="left" w:pos="1843"/>
        </w:tabs>
      </w:pPr>
    </w:p>
    <w:p w:rsidR="00825AA1" w:rsidRDefault="00825AA1" w:rsidP="00FA4A33"/>
    <w:p w:rsidR="00825AA1" w:rsidRDefault="00825AA1" w:rsidP="00FA4A33"/>
    <w:p w:rsidR="00825AA1" w:rsidRDefault="00825AA1" w:rsidP="00FA4A33"/>
    <w:p w:rsidR="00825AA1" w:rsidRDefault="00825AA1" w:rsidP="00FA4A33"/>
    <w:p w:rsidR="00825AA1" w:rsidRDefault="00825AA1" w:rsidP="00FA4A33"/>
    <w:p w:rsidR="00825AA1" w:rsidRDefault="00825AA1"/>
    <w:tbl>
      <w:tblPr>
        <w:tblpPr w:leftFromText="142" w:rightFromText="142" w:vertAnchor="text" w:horzAnchor="margin" w:tblpXSpec="center"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
        <w:gridCol w:w="750"/>
        <w:gridCol w:w="5355"/>
        <w:gridCol w:w="3780"/>
      </w:tblGrid>
      <w:tr w:rsidR="00F22203" w:rsidRPr="00E652FD" w:rsidTr="00E62836">
        <w:trPr>
          <w:trHeight w:hRule="exact" w:val="340"/>
        </w:trPr>
        <w:tc>
          <w:tcPr>
            <w:tcW w:w="368" w:type="dxa"/>
            <w:vMerge w:val="restart"/>
            <w:tcBorders>
              <w:top w:val="single" w:sz="8" w:space="0" w:color="auto"/>
              <w:left w:val="single" w:sz="8" w:space="0" w:color="auto"/>
              <w:right w:val="single" w:sz="8" w:space="0" w:color="auto"/>
            </w:tcBorders>
            <w:vAlign w:val="center"/>
          </w:tcPr>
          <w:p w:rsidR="00F22203" w:rsidRPr="00D224E1" w:rsidRDefault="00F22203" w:rsidP="00E62836">
            <w:pPr>
              <w:ind w:leftChars="-30" w:left="-63"/>
              <w:jc w:val="center"/>
              <w:rPr>
                <w:rFonts w:ascii="ＭＳ Ｐゴシック" w:eastAsia="ＭＳ Ｐゴシック" w:hAnsi="ＭＳ Ｐゴシック"/>
                <w:i/>
                <w:sz w:val="22"/>
              </w:rPr>
            </w:pPr>
            <w:r w:rsidRPr="00D224E1">
              <w:rPr>
                <w:rFonts w:ascii="ＭＳ Ｐゴシック" w:eastAsia="ＭＳ Ｐゴシック" w:hAnsi="ＭＳ Ｐゴシック" w:hint="eastAsia"/>
                <w:i/>
                <w:sz w:val="22"/>
              </w:rPr>
              <w:t>プログラム</w:t>
            </w:r>
          </w:p>
        </w:tc>
        <w:tc>
          <w:tcPr>
            <w:tcW w:w="750" w:type="dxa"/>
            <w:tcBorders>
              <w:top w:val="single" w:sz="8" w:space="0" w:color="auto"/>
              <w:left w:val="single" w:sz="8" w:space="0" w:color="auto"/>
              <w:bottom w:val="double" w:sz="4" w:space="0" w:color="auto"/>
            </w:tcBorders>
            <w:shd w:val="clear" w:color="auto" w:fill="E5F2FF"/>
          </w:tcPr>
          <w:p w:rsidR="00F22203" w:rsidRPr="00D224E1" w:rsidRDefault="00F22203" w:rsidP="00E62836">
            <w:pPr>
              <w:jc w:val="center"/>
              <w:rPr>
                <w:rFonts w:ascii="ＭＳ Ｐゴシック" w:eastAsia="ＭＳ Ｐゴシック" w:hAnsi="ＭＳ Ｐゴシック"/>
                <w:sz w:val="18"/>
                <w:szCs w:val="18"/>
              </w:rPr>
            </w:pPr>
            <w:r w:rsidRPr="00D224E1">
              <w:rPr>
                <w:rFonts w:ascii="ＭＳ Ｐゴシック" w:eastAsia="ＭＳ Ｐゴシック" w:hAnsi="ＭＳ Ｐゴシック" w:hint="eastAsia"/>
                <w:sz w:val="18"/>
                <w:szCs w:val="18"/>
              </w:rPr>
              <w:t>時　間</w:t>
            </w:r>
          </w:p>
        </w:tc>
        <w:tc>
          <w:tcPr>
            <w:tcW w:w="5355" w:type="dxa"/>
            <w:tcBorders>
              <w:top w:val="single" w:sz="8" w:space="0" w:color="auto"/>
              <w:bottom w:val="double" w:sz="4" w:space="0" w:color="auto"/>
            </w:tcBorders>
            <w:shd w:val="clear" w:color="auto" w:fill="E5F2FF"/>
          </w:tcPr>
          <w:p w:rsidR="00F22203" w:rsidRPr="00D224E1" w:rsidRDefault="00F22203" w:rsidP="00E62836">
            <w:pPr>
              <w:jc w:val="center"/>
              <w:rPr>
                <w:rFonts w:ascii="ＭＳ Ｐゴシック" w:eastAsia="ＭＳ Ｐゴシック" w:hAnsi="ＭＳ Ｐゴシック"/>
                <w:sz w:val="18"/>
                <w:szCs w:val="18"/>
              </w:rPr>
            </w:pPr>
            <w:r w:rsidRPr="00D224E1">
              <w:rPr>
                <w:rFonts w:ascii="ＭＳ Ｐゴシック" w:eastAsia="ＭＳ Ｐゴシック" w:hAnsi="ＭＳ Ｐゴシック" w:hint="eastAsia"/>
                <w:sz w:val="18"/>
                <w:szCs w:val="18"/>
              </w:rPr>
              <w:t>テ　ー　マ</w:t>
            </w:r>
          </w:p>
        </w:tc>
        <w:tc>
          <w:tcPr>
            <w:tcW w:w="3780" w:type="dxa"/>
            <w:tcBorders>
              <w:top w:val="single" w:sz="8" w:space="0" w:color="auto"/>
              <w:bottom w:val="double" w:sz="4" w:space="0" w:color="auto"/>
              <w:right w:val="single" w:sz="8" w:space="0" w:color="auto"/>
            </w:tcBorders>
            <w:shd w:val="clear" w:color="auto" w:fill="E5F2FF"/>
          </w:tcPr>
          <w:p w:rsidR="00F22203" w:rsidRPr="00D224E1" w:rsidRDefault="00F22203" w:rsidP="00E62836">
            <w:pPr>
              <w:jc w:val="center"/>
              <w:rPr>
                <w:rFonts w:ascii="ＭＳ Ｐゴシック" w:eastAsia="ＭＳ Ｐゴシック" w:hAnsi="ＭＳ Ｐゴシック"/>
                <w:sz w:val="18"/>
                <w:szCs w:val="18"/>
              </w:rPr>
            </w:pPr>
            <w:r w:rsidRPr="00D224E1">
              <w:rPr>
                <w:rFonts w:ascii="ＭＳ Ｐゴシック" w:eastAsia="ＭＳ Ｐゴシック" w:hAnsi="ＭＳ Ｐゴシック" w:hint="eastAsia"/>
                <w:sz w:val="18"/>
                <w:szCs w:val="18"/>
              </w:rPr>
              <w:t>講　師</w:t>
            </w:r>
            <w:r w:rsidR="00CE592A">
              <w:rPr>
                <w:rFonts w:ascii="ＭＳ Ｐゴシック" w:eastAsia="ＭＳ Ｐゴシック" w:hAnsi="ＭＳ Ｐゴシック" w:hint="eastAsia"/>
                <w:sz w:val="18"/>
                <w:szCs w:val="18"/>
              </w:rPr>
              <w:t xml:space="preserve"> </w:t>
            </w:r>
            <w:r w:rsidRPr="00CE592A">
              <w:rPr>
                <w:rFonts w:ascii="ＭＳ Ｐゴシック" w:eastAsia="ＭＳ Ｐゴシック" w:hAnsi="ＭＳ Ｐゴシック" w:hint="eastAsia"/>
                <w:sz w:val="17"/>
                <w:szCs w:val="17"/>
              </w:rPr>
              <w:t>（敬称略）</w:t>
            </w:r>
          </w:p>
        </w:tc>
      </w:tr>
      <w:tr w:rsidR="00C8481C" w:rsidRPr="00E652FD" w:rsidTr="00E62836">
        <w:trPr>
          <w:trHeight w:hRule="exact" w:val="907"/>
        </w:trPr>
        <w:tc>
          <w:tcPr>
            <w:tcW w:w="368" w:type="dxa"/>
            <w:vMerge/>
            <w:tcBorders>
              <w:left w:val="single" w:sz="8" w:space="0" w:color="auto"/>
              <w:right w:val="single" w:sz="8" w:space="0" w:color="auto"/>
            </w:tcBorders>
          </w:tcPr>
          <w:p w:rsidR="00C8481C" w:rsidRPr="00E652FD" w:rsidRDefault="00C8481C" w:rsidP="00E62836">
            <w:pPr>
              <w:ind w:leftChars="-30" w:left="-63"/>
              <w:rPr>
                <w:rFonts w:ascii="ＭＳ Ｐゴシック" w:eastAsia="ＭＳ Ｐゴシック" w:hAnsi="ＭＳ Ｐゴシック"/>
                <w:sz w:val="22"/>
              </w:rPr>
            </w:pPr>
          </w:p>
        </w:tc>
        <w:tc>
          <w:tcPr>
            <w:tcW w:w="750" w:type="dxa"/>
            <w:tcBorders>
              <w:top w:val="double" w:sz="4" w:space="0" w:color="auto"/>
              <w:left w:val="single" w:sz="8" w:space="0" w:color="auto"/>
            </w:tcBorders>
            <w:vAlign w:val="center"/>
          </w:tcPr>
          <w:p w:rsidR="00C8481C" w:rsidRPr="00971770" w:rsidRDefault="00C8481C" w:rsidP="00E62836">
            <w:pPr>
              <w:spacing w:line="24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12:30</w:t>
            </w:r>
          </w:p>
          <w:p w:rsidR="004A3400" w:rsidRPr="00971770" w:rsidRDefault="004A3400" w:rsidP="00E62836">
            <w:pPr>
              <w:spacing w:line="28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eastAsianLayout w:id="989058304" w:vert="1" w:vertCompress="1"/>
              </w:rPr>
              <w:t>～</w:t>
            </w:r>
          </w:p>
          <w:p w:rsidR="00C8481C" w:rsidRPr="00971770" w:rsidRDefault="00C8481C" w:rsidP="00E62836">
            <w:pPr>
              <w:spacing w:line="240" w:lineRule="exact"/>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13:30</w:t>
            </w:r>
          </w:p>
        </w:tc>
        <w:tc>
          <w:tcPr>
            <w:tcW w:w="5355" w:type="dxa"/>
            <w:tcBorders>
              <w:top w:val="double" w:sz="4" w:space="0" w:color="auto"/>
            </w:tcBorders>
            <w:vAlign w:val="center"/>
          </w:tcPr>
          <w:p w:rsidR="00C8481C" w:rsidRPr="00C75772" w:rsidRDefault="00C8481C" w:rsidP="00E62836">
            <w:pPr>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【講義</w:t>
            </w:r>
            <w:r w:rsidR="00D21BBE">
              <w:rPr>
                <w:rFonts w:ascii="ＭＳ Ｐゴシック" w:eastAsia="ＭＳ Ｐゴシック" w:hAnsi="ＭＳ Ｐゴシック" w:hint="eastAsia"/>
                <w:szCs w:val="21"/>
              </w:rPr>
              <w:t>１</w:t>
            </w:r>
            <w:r w:rsidRPr="00C75772">
              <w:rPr>
                <w:rFonts w:ascii="ＭＳ Ｐゴシック" w:eastAsia="ＭＳ Ｐゴシック" w:hAnsi="ＭＳ Ｐゴシック" w:hint="eastAsia"/>
                <w:szCs w:val="21"/>
              </w:rPr>
              <w:t>】</w:t>
            </w:r>
          </w:p>
          <w:p w:rsidR="00C8481C" w:rsidRPr="00C75772" w:rsidRDefault="00C8481C" w:rsidP="00E62836">
            <w:pPr>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学校における保護者への支援</w:t>
            </w:r>
          </w:p>
        </w:tc>
        <w:tc>
          <w:tcPr>
            <w:tcW w:w="3780" w:type="dxa"/>
            <w:tcBorders>
              <w:top w:val="double" w:sz="4" w:space="0" w:color="auto"/>
              <w:right w:val="single" w:sz="8" w:space="0" w:color="auto"/>
            </w:tcBorders>
            <w:vAlign w:val="center"/>
          </w:tcPr>
          <w:p w:rsidR="00C8481C" w:rsidRPr="00C75772" w:rsidRDefault="00C8481C" w:rsidP="00E62836">
            <w:pPr>
              <w:spacing w:line="280" w:lineRule="exact"/>
              <w:ind w:firstLineChars="10" w:firstLine="21"/>
              <w:rPr>
                <w:rFonts w:ascii="ＭＳ Ｐゴシック" w:eastAsia="ＭＳ Ｐゴシック" w:hAnsi="ＭＳ Ｐゴシック" w:hint="eastAsia"/>
                <w:szCs w:val="21"/>
              </w:rPr>
            </w:pPr>
            <w:r w:rsidRPr="00C75772">
              <w:rPr>
                <w:rFonts w:ascii="ＭＳ Ｐゴシック" w:eastAsia="ＭＳ Ｐゴシック" w:hAnsi="ＭＳ Ｐゴシック" w:hint="eastAsia"/>
                <w:szCs w:val="21"/>
              </w:rPr>
              <w:t>宇都宮大学　教育学部</w:t>
            </w:r>
          </w:p>
          <w:p w:rsidR="00C8481C" w:rsidRPr="00C75772" w:rsidRDefault="00C8481C" w:rsidP="00E62836">
            <w:pPr>
              <w:tabs>
                <w:tab w:val="left" w:pos="2287"/>
              </w:tabs>
              <w:spacing w:line="280" w:lineRule="exact"/>
              <w:ind w:firstLineChars="110" w:firstLine="231"/>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 xml:space="preserve">准教授　　　　　</w:t>
            </w:r>
            <w:r w:rsidR="00061597">
              <w:rPr>
                <w:rFonts w:ascii="ＭＳ Ｐゴシック" w:eastAsia="ＭＳ Ｐゴシック" w:hAnsi="ＭＳ Ｐゴシック" w:hint="eastAsia"/>
                <w:szCs w:val="21"/>
              </w:rPr>
              <w:t xml:space="preserve">　</w:t>
            </w:r>
            <w:r w:rsidR="009D6B6E">
              <w:rPr>
                <w:rFonts w:ascii="ＭＳ Ｐゴシック" w:eastAsia="ＭＳ Ｐゴシック" w:hAnsi="ＭＳ Ｐゴシック" w:hint="eastAsia"/>
                <w:szCs w:val="21"/>
              </w:rPr>
              <w:t xml:space="preserve">　　　</w:t>
            </w:r>
            <w:r w:rsidR="009D6B6E" w:rsidRPr="00CE592A">
              <w:rPr>
                <w:rFonts w:ascii="ＭＳ Ｐゴシック" w:eastAsia="ＭＳ Ｐゴシック" w:hAnsi="ＭＳ Ｐゴシック" w:hint="eastAsia"/>
                <w:szCs w:val="21"/>
              </w:rPr>
              <w:t xml:space="preserve">　</w:t>
            </w:r>
            <w:r w:rsidRPr="00EC1AA6">
              <w:rPr>
                <w:rFonts w:ascii="ＭＳ Ｐゴシック" w:eastAsia="ＭＳ Ｐゴシック" w:hAnsi="ＭＳ Ｐゴシック" w:hint="eastAsia"/>
                <w:sz w:val="22"/>
              </w:rPr>
              <w:t>川原　誠司</w:t>
            </w:r>
          </w:p>
        </w:tc>
      </w:tr>
      <w:tr w:rsidR="00C8481C" w:rsidRPr="00E652FD" w:rsidTr="00E62836">
        <w:trPr>
          <w:trHeight w:hRule="exact" w:val="907"/>
        </w:trPr>
        <w:tc>
          <w:tcPr>
            <w:tcW w:w="368" w:type="dxa"/>
            <w:vMerge/>
            <w:tcBorders>
              <w:left w:val="single" w:sz="8" w:space="0" w:color="auto"/>
              <w:right w:val="single" w:sz="8" w:space="0" w:color="auto"/>
            </w:tcBorders>
          </w:tcPr>
          <w:p w:rsidR="00C8481C" w:rsidRPr="00E652FD" w:rsidRDefault="00C8481C" w:rsidP="00E62836">
            <w:pPr>
              <w:ind w:leftChars="-30" w:left="-63"/>
              <w:rPr>
                <w:rFonts w:ascii="ＭＳ Ｐゴシック" w:eastAsia="ＭＳ Ｐゴシック" w:hAnsi="ＭＳ Ｐゴシック"/>
                <w:sz w:val="22"/>
              </w:rPr>
            </w:pPr>
          </w:p>
        </w:tc>
        <w:tc>
          <w:tcPr>
            <w:tcW w:w="750" w:type="dxa"/>
            <w:tcBorders>
              <w:left w:val="single" w:sz="8" w:space="0" w:color="auto"/>
            </w:tcBorders>
            <w:vAlign w:val="center"/>
          </w:tcPr>
          <w:p w:rsidR="00C8481C" w:rsidRPr="00971770" w:rsidRDefault="00C8481C" w:rsidP="00E62836">
            <w:pPr>
              <w:spacing w:line="24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13:45</w:t>
            </w:r>
          </w:p>
          <w:p w:rsidR="004A3400" w:rsidRPr="00971770" w:rsidRDefault="004A3400" w:rsidP="00E62836">
            <w:pPr>
              <w:spacing w:line="28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eastAsianLayout w:id="989058305" w:vert="1" w:vertCompress="1"/>
              </w:rPr>
              <w:t>～</w:t>
            </w:r>
          </w:p>
          <w:p w:rsidR="00C8481C" w:rsidRPr="00971770" w:rsidRDefault="00C8481C" w:rsidP="00E62836">
            <w:pPr>
              <w:spacing w:line="240" w:lineRule="exact"/>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14:45</w:t>
            </w:r>
          </w:p>
        </w:tc>
        <w:tc>
          <w:tcPr>
            <w:tcW w:w="5355" w:type="dxa"/>
            <w:vAlign w:val="center"/>
          </w:tcPr>
          <w:p w:rsidR="00C8481C" w:rsidRPr="00C75772" w:rsidRDefault="00C8481C" w:rsidP="00E62836">
            <w:pPr>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【講義</w:t>
            </w:r>
            <w:r w:rsidR="00D21BBE">
              <w:rPr>
                <w:rFonts w:ascii="ＭＳ Ｐゴシック" w:eastAsia="ＭＳ Ｐゴシック" w:hAnsi="ＭＳ Ｐゴシック" w:hint="eastAsia"/>
                <w:szCs w:val="21"/>
              </w:rPr>
              <w:t>２</w:t>
            </w:r>
            <w:r w:rsidRPr="00C75772">
              <w:rPr>
                <w:rFonts w:ascii="ＭＳ Ｐゴシック" w:eastAsia="ＭＳ Ｐゴシック" w:hAnsi="ＭＳ Ｐゴシック" w:hint="eastAsia"/>
                <w:szCs w:val="21"/>
              </w:rPr>
              <w:t>】</w:t>
            </w:r>
          </w:p>
          <w:p w:rsidR="00C8481C" w:rsidRPr="00C75772" w:rsidRDefault="00C8481C" w:rsidP="00E62836">
            <w:pPr>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子どもの心理・発達課題に応じた支援方法の工夫</w:t>
            </w:r>
          </w:p>
        </w:tc>
        <w:tc>
          <w:tcPr>
            <w:tcW w:w="3780" w:type="dxa"/>
            <w:tcBorders>
              <w:right w:val="single" w:sz="8" w:space="0" w:color="auto"/>
            </w:tcBorders>
            <w:vAlign w:val="center"/>
          </w:tcPr>
          <w:p w:rsidR="00C8481C" w:rsidRPr="00C75772" w:rsidRDefault="00C75772" w:rsidP="00E62836">
            <w:pPr>
              <w:spacing w:line="280" w:lineRule="exact"/>
              <w:ind w:firstLineChars="10" w:firstLine="21"/>
              <w:rPr>
                <w:rFonts w:ascii="ＭＳ Ｐゴシック" w:eastAsia="ＭＳ Ｐゴシック" w:hAnsi="ＭＳ Ｐゴシック" w:hint="eastAsia"/>
                <w:szCs w:val="21"/>
              </w:rPr>
            </w:pPr>
            <w:r w:rsidRPr="00C75772">
              <w:rPr>
                <w:rFonts w:ascii="ＭＳ Ｐゴシック" w:eastAsia="ＭＳ Ｐゴシック" w:hAnsi="ＭＳ Ｐゴシック" w:hint="eastAsia"/>
                <w:szCs w:val="21"/>
              </w:rPr>
              <w:t>（公財）</w:t>
            </w:r>
            <w:r w:rsidR="00C8481C" w:rsidRPr="00C75772">
              <w:rPr>
                <w:rFonts w:ascii="ＭＳ Ｐゴシック" w:eastAsia="ＭＳ Ｐゴシック" w:hAnsi="ＭＳ Ｐゴシック" w:hint="eastAsia"/>
                <w:szCs w:val="21"/>
              </w:rPr>
              <w:t>明治安田こころの健康財団</w:t>
            </w:r>
          </w:p>
          <w:p w:rsidR="00061597" w:rsidRDefault="00C8481C" w:rsidP="00E62836">
            <w:pPr>
              <w:spacing w:line="280" w:lineRule="exact"/>
              <w:ind w:firstLineChars="10" w:firstLine="21"/>
              <w:rPr>
                <w:rFonts w:ascii="ＭＳ Ｐゴシック" w:eastAsia="ＭＳ Ｐゴシック" w:hAnsi="ＭＳ Ｐゴシック" w:hint="eastAsia"/>
                <w:szCs w:val="21"/>
              </w:rPr>
            </w:pPr>
            <w:r w:rsidRPr="00C75772">
              <w:rPr>
                <w:rFonts w:ascii="ＭＳ Ｐゴシック" w:eastAsia="ＭＳ Ｐゴシック" w:hAnsi="ＭＳ Ｐゴシック" w:hint="eastAsia"/>
                <w:szCs w:val="21"/>
              </w:rPr>
              <w:t>すこやか育成相談室</w:t>
            </w:r>
            <w:r w:rsidR="00D224E1">
              <w:rPr>
                <w:rFonts w:ascii="ＭＳ Ｐゴシック" w:eastAsia="ＭＳ Ｐゴシック" w:hAnsi="ＭＳ Ｐゴシック" w:hint="eastAsia"/>
                <w:szCs w:val="21"/>
              </w:rPr>
              <w:t xml:space="preserve">　</w:t>
            </w:r>
          </w:p>
          <w:p w:rsidR="00C8481C" w:rsidRPr="00C75772" w:rsidRDefault="00144E10" w:rsidP="00E62836">
            <w:pPr>
              <w:spacing w:line="300" w:lineRule="exact"/>
              <w:ind w:firstLineChars="110" w:firstLine="231"/>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室長</w:t>
            </w:r>
            <w:r w:rsidR="009D6B6E">
              <w:rPr>
                <w:rFonts w:ascii="ＭＳ Ｐゴシック" w:eastAsia="ＭＳ Ｐゴシック" w:hAnsi="ＭＳ Ｐゴシック" w:hint="eastAsia"/>
                <w:szCs w:val="21"/>
              </w:rPr>
              <w:t xml:space="preserve">　　　　　　　</w:t>
            </w:r>
            <w:r w:rsidR="00061597">
              <w:rPr>
                <w:rFonts w:ascii="ＭＳ Ｐゴシック" w:eastAsia="ＭＳ Ｐゴシック" w:hAnsi="ＭＳ Ｐゴシック" w:hint="eastAsia"/>
                <w:szCs w:val="21"/>
              </w:rPr>
              <w:t xml:space="preserve">　　　　</w:t>
            </w:r>
            <w:r w:rsidR="00127414">
              <w:rPr>
                <w:rFonts w:ascii="ＭＳ Ｐゴシック" w:eastAsia="ＭＳ Ｐゴシック" w:hAnsi="ＭＳ Ｐゴシック" w:hint="eastAsia"/>
                <w:szCs w:val="21"/>
              </w:rPr>
              <w:t xml:space="preserve"> </w:t>
            </w:r>
            <w:r w:rsidR="00C8481C" w:rsidRPr="00EC1AA6">
              <w:rPr>
                <w:rFonts w:ascii="ＭＳ Ｐゴシック" w:eastAsia="ＭＳ Ｐゴシック" w:hAnsi="ＭＳ Ｐゴシック" w:hint="eastAsia"/>
                <w:sz w:val="22"/>
              </w:rPr>
              <w:t>野並　美雪</w:t>
            </w:r>
          </w:p>
        </w:tc>
      </w:tr>
      <w:tr w:rsidR="00C8481C" w:rsidRPr="00E652FD" w:rsidTr="00E62836">
        <w:trPr>
          <w:trHeight w:val="1531"/>
        </w:trPr>
        <w:tc>
          <w:tcPr>
            <w:tcW w:w="368" w:type="dxa"/>
            <w:vMerge/>
            <w:tcBorders>
              <w:left w:val="single" w:sz="8" w:space="0" w:color="auto"/>
              <w:bottom w:val="single" w:sz="8" w:space="0" w:color="auto"/>
              <w:right w:val="single" w:sz="8" w:space="0" w:color="auto"/>
            </w:tcBorders>
          </w:tcPr>
          <w:p w:rsidR="00C8481C" w:rsidRPr="00E652FD" w:rsidRDefault="00C8481C" w:rsidP="00E62836">
            <w:pPr>
              <w:ind w:leftChars="-30" w:left="-63"/>
              <w:rPr>
                <w:rFonts w:ascii="ＭＳ Ｐゴシック" w:eastAsia="ＭＳ Ｐゴシック" w:hAnsi="ＭＳ Ｐゴシック"/>
                <w:sz w:val="22"/>
              </w:rPr>
            </w:pPr>
          </w:p>
        </w:tc>
        <w:tc>
          <w:tcPr>
            <w:tcW w:w="750" w:type="dxa"/>
            <w:tcBorders>
              <w:left w:val="single" w:sz="8" w:space="0" w:color="auto"/>
              <w:bottom w:val="single" w:sz="8" w:space="0" w:color="auto"/>
            </w:tcBorders>
            <w:vAlign w:val="center"/>
          </w:tcPr>
          <w:p w:rsidR="00C8481C" w:rsidRPr="00971770" w:rsidRDefault="00C8481C" w:rsidP="00E62836">
            <w:pPr>
              <w:spacing w:line="24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15:00</w:t>
            </w:r>
          </w:p>
          <w:p w:rsidR="004A3400" w:rsidRPr="00971770" w:rsidRDefault="004A3400" w:rsidP="00E62836">
            <w:pPr>
              <w:spacing w:line="28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eastAsianLayout w:id="989058306" w:vert="1" w:vertCompress="1"/>
              </w:rPr>
              <w:t>～</w:t>
            </w:r>
          </w:p>
          <w:p w:rsidR="00C8481C" w:rsidRPr="00971770" w:rsidRDefault="00C8481C" w:rsidP="00E62836">
            <w:pPr>
              <w:spacing w:line="240" w:lineRule="exact"/>
              <w:jc w:val="center"/>
              <w:rPr>
                <w:rFonts w:ascii="ＭＳ Ｐゴシック" w:eastAsia="ＭＳ Ｐゴシック" w:hAnsi="ＭＳ Ｐゴシック"/>
                <w:sz w:val="24"/>
                <w:szCs w:val="24"/>
              </w:rPr>
            </w:pPr>
            <w:r w:rsidRPr="00971770">
              <w:rPr>
                <w:rFonts w:ascii="ＭＳ Ｐゴシック" w:eastAsia="ＭＳ Ｐゴシック" w:hAnsi="ＭＳ Ｐゴシック" w:hint="eastAsia"/>
                <w:sz w:val="24"/>
                <w:szCs w:val="24"/>
              </w:rPr>
              <w:t>17:00</w:t>
            </w:r>
          </w:p>
        </w:tc>
        <w:tc>
          <w:tcPr>
            <w:tcW w:w="5355" w:type="dxa"/>
            <w:tcBorders>
              <w:bottom w:val="single" w:sz="8" w:space="0" w:color="auto"/>
            </w:tcBorders>
          </w:tcPr>
          <w:p w:rsidR="00C8481C" w:rsidRPr="00C75772" w:rsidRDefault="00C8481C" w:rsidP="00E62836">
            <w:pPr>
              <w:spacing w:beforeLines="50"/>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【ケース検討】</w:t>
            </w:r>
          </w:p>
          <w:p w:rsidR="00C8481C" w:rsidRPr="00C75772" w:rsidRDefault="00C8481C" w:rsidP="00E62836">
            <w:pPr>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学校で深刻な問題行動が見られるケースへの支援の試み</w:t>
            </w:r>
          </w:p>
          <w:p w:rsidR="00C8481C" w:rsidRPr="00C75772" w:rsidRDefault="00C8481C" w:rsidP="00E62836">
            <w:pPr>
              <w:ind w:leftChars="100" w:left="210" w:firstLineChars="200" w:firstLine="420"/>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―支援者間の連携を支えに</w:t>
            </w:r>
            <w:r w:rsidR="00971770" w:rsidRPr="00C75772">
              <w:rPr>
                <w:rFonts w:ascii="ＭＳ Ｐゴシック" w:eastAsia="ＭＳ Ｐゴシック" w:hAnsi="ＭＳ Ｐゴシック" w:hint="eastAsia"/>
                <w:szCs w:val="21"/>
              </w:rPr>
              <w:t>―</w:t>
            </w:r>
          </w:p>
        </w:tc>
        <w:tc>
          <w:tcPr>
            <w:tcW w:w="3780" w:type="dxa"/>
            <w:tcBorders>
              <w:bottom w:val="single" w:sz="8" w:space="0" w:color="auto"/>
              <w:right w:val="single" w:sz="8" w:space="0" w:color="auto"/>
            </w:tcBorders>
            <w:vAlign w:val="center"/>
          </w:tcPr>
          <w:p w:rsidR="00C8481C" w:rsidRPr="00C75772" w:rsidRDefault="00894596" w:rsidP="00E62836">
            <w:pPr>
              <w:spacing w:line="280" w:lineRule="exact"/>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w:t>
            </w:r>
            <w:r w:rsidR="00C8481C" w:rsidRPr="00C75772">
              <w:rPr>
                <w:rFonts w:ascii="ＭＳ Ｐゴシック" w:eastAsia="ＭＳ Ｐゴシック" w:hAnsi="ＭＳ Ｐゴシック" w:hint="eastAsia"/>
                <w:szCs w:val="21"/>
              </w:rPr>
              <w:t>ケース報告</w:t>
            </w:r>
            <w:r w:rsidRPr="00C75772">
              <w:rPr>
                <w:rFonts w:ascii="ＭＳ Ｐゴシック" w:eastAsia="ＭＳ Ｐゴシック" w:hAnsi="ＭＳ Ｐゴシック" w:hint="eastAsia"/>
                <w:szCs w:val="21"/>
              </w:rPr>
              <w:t>】すこやか育成相談室</w:t>
            </w:r>
          </w:p>
          <w:p w:rsidR="00C8481C" w:rsidRPr="00C75772" w:rsidRDefault="00CE592A" w:rsidP="00E62836">
            <w:pPr>
              <w:tabs>
                <w:tab w:val="left" w:pos="202"/>
                <w:tab w:val="left" w:pos="2602"/>
              </w:tabs>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94596" w:rsidRPr="00C75772">
              <w:rPr>
                <w:rFonts w:ascii="ＭＳ Ｐゴシック" w:eastAsia="ＭＳ Ｐゴシック" w:hAnsi="ＭＳ Ｐゴシック" w:hint="eastAsia"/>
                <w:szCs w:val="21"/>
              </w:rPr>
              <w:t>前掲</w:t>
            </w:r>
            <w:r>
              <w:rPr>
                <w:rFonts w:ascii="ＭＳ Ｐゴシック" w:eastAsia="ＭＳ Ｐゴシック" w:hAnsi="ＭＳ Ｐゴシック" w:hint="eastAsia"/>
                <w:szCs w:val="21"/>
              </w:rPr>
              <w:t>）</w:t>
            </w:r>
            <w:r w:rsidR="009D6B6E">
              <w:rPr>
                <w:rFonts w:ascii="ＭＳ Ｐゴシック" w:eastAsia="ＭＳ Ｐゴシック" w:hAnsi="ＭＳ Ｐゴシック" w:hint="eastAsia"/>
                <w:szCs w:val="21"/>
              </w:rPr>
              <w:t xml:space="preserve">　　　　　　　　</w:t>
            </w:r>
            <w:r w:rsidR="00127414">
              <w:rPr>
                <w:rFonts w:ascii="ＭＳ Ｐゴシック" w:eastAsia="ＭＳ Ｐゴシック" w:hAnsi="ＭＳ Ｐゴシック" w:hint="eastAsia"/>
                <w:szCs w:val="21"/>
              </w:rPr>
              <w:t xml:space="preserve"> </w:t>
            </w:r>
            <w:r w:rsidR="009D6B6E" w:rsidRPr="009D6B6E">
              <w:rPr>
                <w:rFonts w:ascii="ＭＳ Ｐゴシック" w:eastAsia="ＭＳ Ｐゴシック" w:hAnsi="ＭＳ Ｐゴシック" w:hint="eastAsia"/>
                <w:sz w:val="28"/>
                <w:szCs w:val="28"/>
              </w:rPr>
              <w:t xml:space="preserve">　</w:t>
            </w:r>
            <w:r w:rsidR="00C8481C" w:rsidRPr="00EC1AA6">
              <w:rPr>
                <w:rFonts w:ascii="ＭＳ Ｐゴシック" w:eastAsia="ＭＳ Ｐゴシック" w:hAnsi="ＭＳ Ｐゴシック" w:hint="eastAsia"/>
                <w:sz w:val="22"/>
              </w:rPr>
              <w:t>野並　美雪</w:t>
            </w:r>
          </w:p>
          <w:p w:rsidR="00C8481C" w:rsidRPr="00C75772" w:rsidRDefault="00894596" w:rsidP="00E62836">
            <w:pPr>
              <w:tabs>
                <w:tab w:val="left" w:pos="2316"/>
              </w:tabs>
              <w:spacing w:line="280" w:lineRule="exact"/>
              <w:ind w:rightChars="-40" w:right="-84" w:firstLineChars="100" w:firstLine="210"/>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副室長</w:t>
            </w:r>
            <w:r w:rsidR="00D224E1" w:rsidRPr="00CE592A">
              <w:rPr>
                <w:rFonts w:ascii="ＭＳ Ｐゴシック" w:eastAsia="ＭＳ Ｐゴシック" w:hAnsi="ＭＳ Ｐゴシック" w:hint="eastAsia"/>
                <w:szCs w:val="21"/>
              </w:rPr>
              <w:t xml:space="preserve">　</w:t>
            </w:r>
            <w:r w:rsidRPr="00CE592A">
              <w:rPr>
                <w:rFonts w:ascii="ＭＳ Ｐゴシック" w:eastAsia="ＭＳ Ｐゴシック" w:hAnsi="ＭＳ Ｐゴシック" w:hint="eastAsia"/>
                <w:szCs w:val="21"/>
              </w:rPr>
              <w:t xml:space="preserve">　　</w:t>
            </w:r>
            <w:r w:rsidR="00C8481C" w:rsidRPr="00CE592A">
              <w:rPr>
                <w:rFonts w:ascii="ＭＳ Ｐゴシック" w:eastAsia="ＭＳ Ｐゴシック" w:hAnsi="ＭＳ Ｐゴシック" w:hint="eastAsia"/>
                <w:szCs w:val="21"/>
              </w:rPr>
              <w:t xml:space="preserve">　</w:t>
            </w:r>
            <w:r w:rsidR="00127414" w:rsidRPr="00CE592A">
              <w:rPr>
                <w:rFonts w:ascii="ＭＳ Ｐゴシック" w:eastAsia="ＭＳ Ｐゴシック" w:hAnsi="ＭＳ Ｐゴシック" w:hint="eastAsia"/>
                <w:szCs w:val="21"/>
              </w:rPr>
              <w:t xml:space="preserve">　　　　　</w:t>
            </w:r>
            <w:r w:rsidR="00CE592A">
              <w:rPr>
                <w:rFonts w:ascii="ＭＳ Ｐゴシック" w:eastAsia="ＭＳ Ｐゴシック" w:hAnsi="ＭＳ Ｐゴシック" w:hint="eastAsia"/>
                <w:sz w:val="22"/>
              </w:rPr>
              <w:t xml:space="preserve">　</w:t>
            </w:r>
            <w:r w:rsidR="00C8481C" w:rsidRPr="00EC1AA6">
              <w:rPr>
                <w:rFonts w:ascii="ＭＳ Ｐゴシック" w:eastAsia="ＭＳ Ｐゴシック" w:hAnsi="ＭＳ Ｐゴシック" w:hint="eastAsia"/>
                <w:sz w:val="22"/>
              </w:rPr>
              <w:t>松浦　麻美子</w:t>
            </w:r>
          </w:p>
          <w:p w:rsidR="00C8481C" w:rsidRPr="00C75772" w:rsidRDefault="00894596" w:rsidP="00E62836">
            <w:pPr>
              <w:spacing w:line="280" w:lineRule="exact"/>
              <w:rPr>
                <w:rFonts w:ascii="ＭＳ Ｐゴシック" w:eastAsia="ＭＳ Ｐゴシック" w:hAnsi="ＭＳ Ｐゴシック"/>
                <w:szCs w:val="21"/>
              </w:rPr>
            </w:pPr>
            <w:r w:rsidRPr="00C75772">
              <w:rPr>
                <w:rFonts w:ascii="ＭＳ Ｐゴシック" w:eastAsia="ＭＳ Ｐゴシック" w:hAnsi="ＭＳ Ｐゴシック" w:hint="eastAsia"/>
                <w:szCs w:val="21"/>
              </w:rPr>
              <w:t>【</w:t>
            </w:r>
            <w:r w:rsidR="00C8481C" w:rsidRPr="00C75772">
              <w:rPr>
                <w:rFonts w:ascii="ＭＳ Ｐゴシック" w:eastAsia="ＭＳ Ｐゴシック" w:hAnsi="ＭＳ Ｐゴシック" w:hint="eastAsia"/>
                <w:szCs w:val="21"/>
              </w:rPr>
              <w:t>コメンテーター</w:t>
            </w:r>
            <w:r w:rsidRPr="00C75772">
              <w:rPr>
                <w:rFonts w:ascii="ＭＳ Ｐゴシック" w:eastAsia="ＭＳ Ｐゴシック" w:hAnsi="ＭＳ Ｐゴシック" w:hint="eastAsia"/>
                <w:szCs w:val="21"/>
              </w:rPr>
              <w:t>】</w:t>
            </w:r>
          </w:p>
          <w:p w:rsidR="00C8481C" w:rsidRPr="00C75772" w:rsidRDefault="00CE592A" w:rsidP="00E62836">
            <w:pPr>
              <w:tabs>
                <w:tab w:val="left" w:pos="2287"/>
              </w:tabs>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44E10" w:rsidRPr="00C75772">
              <w:rPr>
                <w:rFonts w:ascii="ＭＳ Ｐゴシック" w:eastAsia="ＭＳ Ｐゴシック" w:hAnsi="ＭＳ Ｐゴシック" w:hint="eastAsia"/>
                <w:szCs w:val="21"/>
              </w:rPr>
              <w:t>前掲</w:t>
            </w:r>
            <w:r>
              <w:rPr>
                <w:rFonts w:ascii="ＭＳ Ｐゴシック" w:eastAsia="ＭＳ Ｐゴシック" w:hAnsi="ＭＳ Ｐゴシック" w:hint="eastAsia"/>
                <w:szCs w:val="21"/>
              </w:rPr>
              <w:t>）</w:t>
            </w:r>
            <w:r w:rsidR="00144E10" w:rsidRPr="00C75772">
              <w:rPr>
                <w:rFonts w:ascii="ＭＳ Ｐゴシック" w:eastAsia="ＭＳ Ｐゴシック" w:hAnsi="ＭＳ Ｐゴシック" w:hint="eastAsia"/>
                <w:szCs w:val="21"/>
              </w:rPr>
              <w:t xml:space="preserve">　　　　　　</w:t>
            </w:r>
            <w:r w:rsidR="00144E10">
              <w:rPr>
                <w:rFonts w:ascii="ＭＳ Ｐゴシック" w:eastAsia="ＭＳ Ｐゴシック" w:hAnsi="ＭＳ Ｐゴシック" w:hint="eastAsia"/>
                <w:szCs w:val="21"/>
              </w:rPr>
              <w:t xml:space="preserve">　　</w:t>
            </w:r>
            <w:r w:rsidR="00144E10" w:rsidRPr="00CE592A">
              <w:rPr>
                <w:rFonts w:ascii="ＭＳ Ｐゴシック" w:eastAsia="ＭＳ Ｐゴシック" w:hAnsi="ＭＳ Ｐゴシック" w:hint="eastAsia"/>
                <w:szCs w:val="21"/>
              </w:rPr>
              <w:t xml:space="preserve">　</w:t>
            </w:r>
            <w:r w:rsidR="00127414" w:rsidRPr="00CE592A">
              <w:rPr>
                <w:rFonts w:ascii="ＭＳ Ｐゴシック" w:eastAsia="ＭＳ Ｐゴシック" w:hAnsi="ＭＳ Ｐゴシック" w:hint="eastAsia"/>
                <w:szCs w:val="21"/>
              </w:rPr>
              <w:t xml:space="preserve">　</w:t>
            </w:r>
            <w:r w:rsidR="00C8481C" w:rsidRPr="00EC1AA6">
              <w:rPr>
                <w:rFonts w:ascii="ＭＳ Ｐゴシック" w:eastAsia="ＭＳ Ｐゴシック" w:hAnsi="ＭＳ Ｐゴシック" w:hint="eastAsia"/>
                <w:sz w:val="22"/>
              </w:rPr>
              <w:t>川原　誠司</w:t>
            </w:r>
          </w:p>
        </w:tc>
      </w:tr>
    </w:tbl>
    <w:p w:rsidR="00865621" w:rsidRPr="00971770" w:rsidRDefault="00865621" w:rsidP="00CE592A">
      <w:pPr>
        <w:tabs>
          <w:tab w:val="left" w:pos="6804"/>
          <w:tab w:val="left" w:pos="7088"/>
          <w:tab w:val="left" w:pos="7371"/>
        </w:tabs>
        <w:rPr>
          <w:rFonts w:ascii="ＭＳ Ｐゴシック" w:eastAsia="ＭＳ Ｐゴシック" w:hAnsi="ＭＳ Ｐゴシック" w:hint="eastAsia"/>
          <w:sz w:val="18"/>
          <w:szCs w:val="18"/>
        </w:rPr>
      </w:pPr>
    </w:p>
    <w:p w:rsidR="00C75772" w:rsidRPr="007F6EEE" w:rsidRDefault="00C75772" w:rsidP="007F6EEE">
      <w:pPr>
        <w:ind w:firstLineChars="100" w:firstLine="200"/>
        <w:rPr>
          <w:rFonts w:ascii="ＭＳ Ｐ明朝" w:eastAsia="ＭＳ Ｐ明朝" w:hAnsi="ＭＳ Ｐ明朝"/>
          <w:sz w:val="20"/>
          <w:szCs w:val="20"/>
        </w:rPr>
      </w:pPr>
      <w:r w:rsidRPr="007F6EEE">
        <w:rPr>
          <w:rFonts w:ascii="ＭＳ Ｐ明朝" w:eastAsia="ＭＳ Ｐ明朝" w:hAnsi="ＭＳ Ｐ明朝" w:hint="eastAsia"/>
          <w:sz w:val="20"/>
          <w:szCs w:val="20"/>
        </w:rPr>
        <w:t>※</w:t>
      </w:r>
      <w:r w:rsidRPr="00E62836">
        <w:rPr>
          <w:rFonts w:ascii="ＭＳ Ｐ明朝" w:eastAsia="ＭＳ Ｐ明朝" w:hAnsi="ＭＳ Ｐ明朝" w:hint="eastAsia"/>
          <w:sz w:val="8"/>
          <w:szCs w:val="8"/>
        </w:rPr>
        <w:t xml:space="preserve"> </w:t>
      </w:r>
      <w:r w:rsidRPr="007F6EEE">
        <w:rPr>
          <w:rFonts w:ascii="ＭＳ Ｐ明朝" w:eastAsia="ＭＳ Ｐ明朝" w:hAnsi="ＭＳ Ｐ明朝" w:hint="eastAsia"/>
          <w:sz w:val="20"/>
          <w:szCs w:val="20"/>
        </w:rPr>
        <w:t>時間・テーマ等は、多少内容が異なる場合があります。その際は、ご了承願います。</w:t>
      </w:r>
    </w:p>
    <w:sectPr w:rsidR="00C75772" w:rsidRPr="007F6EEE" w:rsidSect="009D6B6E">
      <w:pgSz w:w="11906" w:h="16838"/>
      <w:pgMar w:top="680" w:right="851" w:bottom="3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89C" w:rsidRDefault="00E8289C" w:rsidP="00D92FC8">
      <w:r>
        <w:separator/>
      </w:r>
    </w:p>
  </w:endnote>
  <w:endnote w:type="continuationSeparator" w:id="0">
    <w:p w:rsidR="00E8289C" w:rsidRDefault="00E8289C" w:rsidP="00D92F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89C" w:rsidRDefault="00E8289C" w:rsidP="00D92FC8">
      <w:r>
        <w:separator/>
      </w:r>
    </w:p>
  </w:footnote>
  <w:footnote w:type="continuationSeparator" w:id="0">
    <w:p w:rsidR="00E8289C" w:rsidRDefault="00E8289C" w:rsidP="00D92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AA1"/>
    <w:rsid w:val="00023C81"/>
    <w:rsid w:val="000360CB"/>
    <w:rsid w:val="0005762B"/>
    <w:rsid w:val="00061597"/>
    <w:rsid w:val="000B36AA"/>
    <w:rsid w:val="000B7597"/>
    <w:rsid w:val="000C3426"/>
    <w:rsid w:val="000E36BC"/>
    <w:rsid w:val="000E6E04"/>
    <w:rsid w:val="000F7197"/>
    <w:rsid w:val="00127414"/>
    <w:rsid w:val="00131541"/>
    <w:rsid w:val="00144E10"/>
    <w:rsid w:val="0014780E"/>
    <w:rsid w:val="00156BB3"/>
    <w:rsid w:val="00171A14"/>
    <w:rsid w:val="001A16F0"/>
    <w:rsid w:val="001D0CCB"/>
    <w:rsid w:val="00241F36"/>
    <w:rsid w:val="00250161"/>
    <w:rsid w:val="002C0F6E"/>
    <w:rsid w:val="002C174E"/>
    <w:rsid w:val="002C28AC"/>
    <w:rsid w:val="00394686"/>
    <w:rsid w:val="0039532C"/>
    <w:rsid w:val="003B7A97"/>
    <w:rsid w:val="00411104"/>
    <w:rsid w:val="00417E7C"/>
    <w:rsid w:val="00437B56"/>
    <w:rsid w:val="00437BE8"/>
    <w:rsid w:val="004546F3"/>
    <w:rsid w:val="00455405"/>
    <w:rsid w:val="004A3400"/>
    <w:rsid w:val="004E2E5B"/>
    <w:rsid w:val="00523E54"/>
    <w:rsid w:val="00525020"/>
    <w:rsid w:val="00581638"/>
    <w:rsid w:val="00597D3C"/>
    <w:rsid w:val="005C292F"/>
    <w:rsid w:val="005F6579"/>
    <w:rsid w:val="006019B9"/>
    <w:rsid w:val="006140FB"/>
    <w:rsid w:val="00626E8E"/>
    <w:rsid w:val="006738B3"/>
    <w:rsid w:val="00695983"/>
    <w:rsid w:val="006C1A5D"/>
    <w:rsid w:val="006C416D"/>
    <w:rsid w:val="006E26A4"/>
    <w:rsid w:val="00743D6A"/>
    <w:rsid w:val="00761C05"/>
    <w:rsid w:val="00770A6D"/>
    <w:rsid w:val="007A0AA8"/>
    <w:rsid w:val="007A41B5"/>
    <w:rsid w:val="007C561F"/>
    <w:rsid w:val="007E6C54"/>
    <w:rsid w:val="007F3EB6"/>
    <w:rsid w:val="007F4B25"/>
    <w:rsid w:val="007F6EEE"/>
    <w:rsid w:val="00812256"/>
    <w:rsid w:val="00825AA1"/>
    <w:rsid w:val="00865621"/>
    <w:rsid w:val="0086668B"/>
    <w:rsid w:val="00894596"/>
    <w:rsid w:val="008C66F7"/>
    <w:rsid w:val="008D006D"/>
    <w:rsid w:val="008E619A"/>
    <w:rsid w:val="00922183"/>
    <w:rsid w:val="00971770"/>
    <w:rsid w:val="009730B5"/>
    <w:rsid w:val="0097317B"/>
    <w:rsid w:val="00981BFF"/>
    <w:rsid w:val="009D3C69"/>
    <w:rsid w:val="009D458C"/>
    <w:rsid w:val="009D6068"/>
    <w:rsid w:val="009D6B6E"/>
    <w:rsid w:val="00A10ED6"/>
    <w:rsid w:val="00A417AC"/>
    <w:rsid w:val="00A537F8"/>
    <w:rsid w:val="00A60711"/>
    <w:rsid w:val="00A61507"/>
    <w:rsid w:val="00AA11E7"/>
    <w:rsid w:val="00AC1B6B"/>
    <w:rsid w:val="00AD76E2"/>
    <w:rsid w:val="00AE434E"/>
    <w:rsid w:val="00B42D22"/>
    <w:rsid w:val="00B4613E"/>
    <w:rsid w:val="00B74225"/>
    <w:rsid w:val="00BA7C79"/>
    <w:rsid w:val="00BF642D"/>
    <w:rsid w:val="00C04934"/>
    <w:rsid w:val="00C07542"/>
    <w:rsid w:val="00C15105"/>
    <w:rsid w:val="00C41E78"/>
    <w:rsid w:val="00C716D1"/>
    <w:rsid w:val="00C75772"/>
    <w:rsid w:val="00C840E1"/>
    <w:rsid w:val="00C8481C"/>
    <w:rsid w:val="00C84C06"/>
    <w:rsid w:val="00C877CB"/>
    <w:rsid w:val="00C94C4F"/>
    <w:rsid w:val="00C957B0"/>
    <w:rsid w:val="00C97853"/>
    <w:rsid w:val="00CA0FFD"/>
    <w:rsid w:val="00CE592A"/>
    <w:rsid w:val="00CF1621"/>
    <w:rsid w:val="00CF50BB"/>
    <w:rsid w:val="00D21BBE"/>
    <w:rsid w:val="00D224E1"/>
    <w:rsid w:val="00D31424"/>
    <w:rsid w:val="00D50EE7"/>
    <w:rsid w:val="00D60A00"/>
    <w:rsid w:val="00D90129"/>
    <w:rsid w:val="00D92FC8"/>
    <w:rsid w:val="00DC1038"/>
    <w:rsid w:val="00E27908"/>
    <w:rsid w:val="00E35DFA"/>
    <w:rsid w:val="00E62836"/>
    <w:rsid w:val="00E652FD"/>
    <w:rsid w:val="00E80CCE"/>
    <w:rsid w:val="00E8289C"/>
    <w:rsid w:val="00EB48AD"/>
    <w:rsid w:val="00EB4B9A"/>
    <w:rsid w:val="00EC1AA6"/>
    <w:rsid w:val="00EF72F1"/>
    <w:rsid w:val="00F22203"/>
    <w:rsid w:val="00F664F9"/>
    <w:rsid w:val="00F81DFD"/>
    <w:rsid w:val="00FA4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A1"/>
    <w:rPr>
      <w:rFonts w:ascii="Arial" w:eastAsia="ＭＳ ゴシック" w:hAnsi="Arial"/>
      <w:sz w:val="18"/>
      <w:szCs w:val="18"/>
    </w:rPr>
  </w:style>
  <w:style w:type="character" w:customStyle="1" w:styleId="a4">
    <w:name w:val="吹き出し (文字)"/>
    <w:basedOn w:val="a0"/>
    <w:link w:val="a3"/>
    <w:uiPriority w:val="99"/>
    <w:semiHidden/>
    <w:rsid w:val="00825AA1"/>
    <w:rPr>
      <w:rFonts w:ascii="Arial" w:eastAsia="ＭＳ ゴシック" w:hAnsi="Arial" w:cs="Times New Roman"/>
      <w:sz w:val="18"/>
      <w:szCs w:val="18"/>
    </w:rPr>
  </w:style>
  <w:style w:type="table" w:styleId="a5">
    <w:name w:val="Table Grid"/>
    <w:basedOn w:val="a1"/>
    <w:uiPriority w:val="59"/>
    <w:rsid w:val="00C95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92FC8"/>
    <w:pPr>
      <w:tabs>
        <w:tab w:val="center" w:pos="4252"/>
        <w:tab w:val="right" w:pos="8504"/>
      </w:tabs>
      <w:snapToGrid w:val="0"/>
    </w:pPr>
  </w:style>
  <w:style w:type="character" w:customStyle="1" w:styleId="a7">
    <w:name w:val="ヘッダー (文字)"/>
    <w:basedOn w:val="a0"/>
    <w:link w:val="a6"/>
    <w:uiPriority w:val="99"/>
    <w:semiHidden/>
    <w:rsid w:val="00D92FC8"/>
  </w:style>
  <w:style w:type="paragraph" w:styleId="a8">
    <w:name w:val="footer"/>
    <w:basedOn w:val="a"/>
    <w:link w:val="a9"/>
    <w:uiPriority w:val="99"/>
    <w:semiHidden/>
    <w:unhideWhenUsed/>
    <w:rsid w:val="00D92FC8"/>
    <w:pPr>
      <w:tabs>
        <w:tab w:val="center" w:pos="4252"/>
        <w:tab w:val="right" w:pos="8504"/>
      </w:tabs>
      <w:snapToGrid w:val="0"/>
    </w:pPr>
  </w:style>
  <w:style w:type="character" w:customStyle="1" w:styleId="a9">
    <w:name w:val="フッター (文字)"/>
    <w:basedOn w:val="a0"/>
    <w:link w:val="a8"/>
    <w:uiPriority w:val="99"/>
    <w:semiHidden/>
    <w:rsid w:val="00D92F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公益財団法人明治安田こころの健康財団</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A141412</cp:lastModifiedBy>
  <cp:revision>3</cp:revision>
  <cp:lastPrinted>2015-11-06T08:52:00Z</cp:lastPrinted>
  <dcterms:created xsi:type="dcterms:W3CDTF">2016-02-16T01:15:00Z</dcterms:created>
  <dcterms:modified xsi:type="dcterms:W3CDTF">2016-02-16T01:17:00Z</dcterms:modified>
</cp:coreProperties>
</file>