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06D" w:rsidRDefault="00680265">
      <w:r>
        <w:rPr>
          <w:rFonts w:ascii="ＭＳ Ｐ明朝" w:eastAsia="ＭＳ Ｐ明朝" w:hAnsi="ＭＳ Ｐゴシック" w:hint="eastAsia"/>
          <w:b/>
          <w:bCs/>
          <w:noProof/>
          <w:color w:val="FF0000"/>
          <w:sz w:val="20"/>
          <w:szCs w:val="20"/>
        </w:rPr>
        <w:pict>
          <v:shape id="_x0000_s1044" style="position:absolute;left:0;text-align:left;margin-left:-.1pt;margin-top:8.5pt;width:511.35pt;height:68.05pt;z-index:251662336" coordsize="21600,21600" o:spt="100" adj="270,,0" path="m,l,21600r21600,l21600,xm@0@0l@0@2@1@2@1@0xe" fillcolor="#d8ecb3">
            <v:stroke joinstyle="miter"/>
            <o:extrusion v:ext="view" backdepth="1in" on="t" viewpoint="0,0" viewpointorigin="0,0" skewangle="0" skewamt="0" lightposition="-50000,-50000" lightposition2="50000" type="perspective"/>
            <v:formulas>
              <v:f eqn="val #0"/>
              <v:f eqn="sum width 0 #0"/>
              <v:f eqn="sum height 0 #0"/>
              <v:f eqn="prod width 1 2"/>
              <v:f eqn="prod height 1 2"/>
              <v:f eqn="prod #0 1 2"/>
              <v:f eqn="prod #0 3 2"/>
              <v:f eqn="sum @1 @5 0"/>
              <v:f eqn="sum @2 @5 0"/>
            </v:formulas>
            <v:path limo="10800,10800" o:connecttype="custom" o:connectlocs="0,@4;@0,@4;@3,21600;@3,@2;21600,@4;@1,@4;@3,0;@3,@0" textboxrect="@0,@0,@1,@2"/>
            <v:handles>
              <v:h position="#0,topLeft" switch="" xrange="0,10800"/>
            </v:handles>
            <v:textbox style="mso-next-textbox:#_x0000_s1044">
              <w:txbxContent>
                <w:p w:rsidR="00680265" w:rsidRDefault="00680265" w:rsidP="00714428">
                  <w:pPr>
                    <w:spacing w:before="180"/>
                    <w:ind w:rightChars="-220" w:right="-462"/>
                  </w:pPr>
                </w:p>
                <w:p w:rsidR="00680265" w:rsidRDefault="00680265" w:rsidP="00714428">
                  <w:pPr>
                    <w:spacing w:before="180"/>
                    <w:ind w:rightChars="-220" w:right="-462"/>
                  </w:pPr>
                </w:p>
              </w:txbxContent>
            </v:textbox>
          </v:shape>
        </w:pict>
      </w:r>
      <w:r>
        <w:rPr>
          <w:noProof/>
        </w:rPr>
        <w:pict>
          <v:shapetype id="_x0000_t202" coordsize="21600,21600" o:spt="202" path="m,l,21600r21600,l21600,xe">
            <v:stroke joinstyle="miter"/>
            <v:path gradientshapeok="t" o:connecttype="rect"/>
          </v:shapetype>
          <v:shape id="_x0000_s1030" type="#_x0000_t202" style="position:absolute;left:0;text-align:left;margin-left:17.6pt;margin-top:9.95pt;width:477.75pt;height:65.2pt;z-index:251655168;v-text-anchor:middle" fillcolor="#ffffd1" stroked="f" strokecolor="#548dd4" strokeweight="2pt">
            <v:fill r:id="rId6" o:title="編み込み" focus="50%" type="pattern"/>
            <v:textbox style="mso-next-textbox:#_x0000_s1030" inset="5.85pt,.7pt,5.85pt,.7pt">
              <w:txbxContent>
                <w:p w:rsidR="00680265" w:rsidRPr="00121AB8" w:rsidRDefault="00680265" w:rsidP="00121AB8">
                  <w:pPr>
                    <w:spacing w:beforeLines="40" w:line="460" w:lineRule="exact"/>
                    <w:ind w:firstLineChars="200" w:firstLine="840"/>
                    <w:rPr>
                      <w:rFonts w:ascii="HG丸ｺﾞｼｯｸM-PRO" w:eastAsia="HG丸ｺﾞｼｯｸM-PRO"/>
                      <w:kern w:val="0"/>
                      <w:sz w:val="42"/>
                      <w:szCs w:val="42"/>
                    </w:rPr>
                  </w:pPr>
                  <w:r w:rsidRPr="00121AB8">
                    <w:rPr>
                      <w:rFonts w:ascii="HG丸ｺﾞｼｯｸM-PRO" w:eastAsia="HG丸ｺﾞｼｯｸM-PRO" w:hint="eastAsia"/>
                      <w:kern w:val="0"/>
                      <w:sz w:val="42"/>
                      <w:szCs w:val="42"/>
                    </w:rPr>
                    <w:t>心理専門職のための</w:t>
                  </w:r>
                </w:p>
                <w:p w:rsidR="00680265" w:rsidRPr="009C0A2F" w:rsidRDefault="00680265" w:rsidP="00714428">
                  <w:pPr>
                    <w:spacing w:beforeLines="50" w:line="360" w:lineRule="exact"/>
                    <w:ind w:firstLineChars="400" w:firstLine="1760"/>
                    <w:rPr>
                      <w:rFonts w:ascii="HG丸ｺﾞｼｯｸM-PRO" w:eastAsia="HG丸ｺﾞｼｯｸM-PRO"/>
                      <w:kern w:val="0"/>
                      <w:sz w:val="44"/>
                      <w:szCs w:val="44"/>
                    </w:rPr>
                  </w:pPr>
                  <w:r w:rsidRPr="009C0A2F">
                    <w:rPr>
                      <w:rFonts w:ascii="HG丸ｺﾞｼｯｸM-PRO" w:eastAsia="HG丸ｺﾞｼｯｸM-PRO" w:hint="eastAsia"/>
                      <w:kern w:val="0"/>
                      <w:sz w:val="44"/>
                      <w:szCs w:val="44"/>
                    </w:rPr>
                    <w:t>「ケースに学ぶ子どもの心理臨床」</w:t>
                  </w:r>
                </w:p>
                <w:p w:rsidR="00680265" w:rsidRPr="005623C3" w:rsidRDefault="00680265" w:rsidP="00E652FD">
                  <w:pPr>
                    <w:spacing w:beforeLines="50"/>
                    <w:jc w:val="center"/>
                    <w:rPr>
                      <w:rFonts w:ascii="HG丸ｺﾞｼｯｸM-PRO" w:eastAsia="HG丸ｺﾞｼｯｸM-PRO"/>
                      <w:sz w:val="48"/>
                      <w:szCs w:val="48"/>
                    </w:rPr>
                  </w:pPr>
                </w:p>
                <w:p w:rsidR="00680265" w:rsidRPr="00C50EC7" w:rsidRDefault="00680265" w:rsidP="00825AA1">
                  <w:pPr>
                    <w:spacing w:line="600" w:lineRule="exact"/>
                    <w:jc w:val="center"/>
                    <w:rPr>
                      <w:rFonts w:ascii="HG丸ｺﾞｼｯｸM-PRO" w:eastAsia="HG丸ｺﾞｼｯｸM-PRO"/>
                      <w:sz w:val="36"/>
                      <w:szCs w:val="36"/>
                    </w:rPr>
                  </w:pPr>
                </w:p>
              </w:txbxContent>
            </v:textbox>
          </v:shape>
        </w:pict>
      </w:r>
      <w:r w:rsidR="00A34728">
        <w:rPr>
          <w:noProof/>
        </w:rPr>
        <w:pict>
          <v:shape id="_x0000_s1028" type="#_x0000_t202" style="position:absolute;left:0;text-align:left;margin-left:-3.45pt;margin-top:-5.6pt;width:154.75pt;height:14.15pt;z-index:251653120" stroked="f">
            <v:textbox style="mso-next-textbox:#_x0000_s1028" inset="5.85pt,.7pt,5.85pt,.7pt">
              <w:txbxContent>
                <w:p w:rsidR="00680265" w:rsidRPr="00BE1BBB" w:rsidRDefault="00680265" w:rsidP="00984A38">
                  <w:pPr>
                    <w:spacing w:line="260" w:lineRule="exact"/>
                    <w:rPr>
                      <w:rFonts w:ascii="HG丸ｺﾞｼｯｸM-PRO" w:eastAsia="HG丸ｺﾞｼｯｸM-PRO" w:hAnsi="ＭＳ Ｐゴシック" w:hint="eastAsia"/>
                      <w:sz w:val="24"/>
                      <w:szCs w:val="24"/>
                    </w:rPr>
                  </w:pPr>
                  <w:r w:rsidRPr="00BE1BBB">
                    <w:rPr>
                      <w:rFonts w:ascii="HG丸ｺﾞｼｯｸM-PRO" w:eastAsia="HG丸ｺﾞｼｯｸM-PRO" w:hAnsi="ＭＳ Ｐゴシック" w:hint="eastAsia"/>
                      <w:sz w:val="24"/>
                      <w:szCs w:val="24"/>
                      <w:highlight w:val="yellow"/>
                    </w:rPr>
                    <w:t>こころの臨床・専門講座８</w:t>
                  </w:r>
                </w:p>
              </w:txbxContent>
            </v:textbox>
          </v:shape>
        </w:pict>
      </w:r>
      <w:r w:rsidR="00A34728">
        <w:rPr>
          <w:noProof/>
        </w:rPr>
        <w:pict>
          <v:shape id="_x0000_s1029" type="#_x0000_t202" style="position:absolute;left:0;text-align:left;margin-left:420.55pt;margin-top:-7.85pt;width:90.7pt;height:16.4pt;z-index:251654144" stroked="f">
            <v:textbox style="mso-next-textbox:#_x0000_s1029" inset="5.85pt,.7pt,5.85pt,.7pt">
              <w:txbxContent>
                <w:p w:rsidR="00680265" w:rsidRPr="00BE1BBB" w:rsidRDefault="00680265" w:rsidP="00984A38">
                  <w:pPr>
                    <w:spacing w:line="280" w:lineRule="exact"/>
                    <w:jc w:val="left"/>
                    <w:rPr>
                      <w:rFonts w:ascii="HG丸ｺﾞｼｯｸM-PRO" w:eastAsia="HG丸ｺﾞｼｯｸM-PRO" w:hAnsi="ＭＳ Ｐゴシック" w:hint="eastAsia"/>
                      <w:sz w:val="22"/>
                    </w:rPr>
                  </w:pPr>
                  <w:r w:rsidRPr="00D161E2">
                    <w:rPr>
                      <w:rFonts w:ascii="ＭＳ Ｐゴシック" w:eastAsia="ＭＳ Ｐゴシック" w:hAnsi="ＭＳ Ｐゴシック" w:hint="eastAsia"/>
                      <w:color w:val="4F6228"/>
                      <w:sz w:val="16"/>
                      <w:szCs w:val="16"/>
                    </w:rPr>
                    <w:t xml:space="preserve"> </w:t>
                  </w:r>
                  <w:r w:rsidRPr="00BE1BBB">
                    <w:rPr>
                      <w:rFonts w:ascii="HG丸ｺﾞｼｯｸM-PRO" w:eastAsia="HG丸ｺﾞｼｯｸM-PRO" w:hAnsi="ＭＳ Ｐゴシック" w:hint="eastAsia"/>
                      <w:sz w:val="22"/>
                    </w:rPr>
                    <w:t xml:space="preserve">講座№16108 </w:t>
                  </w:r>
                </w:p>
              </w:txbxContent>
            </v:textbox>
          </v:shape>
        </w:pict>
      </w:r>
    </w:p>
    <w:p w:rsidR="00825AA1" w:rsidRDefault="00825AA1"/>
    <w:p w:rsidR="00825AA1" w:rsidRDefault="00825AA1"/>
    <w:p w:rsidR="00825AA1" w:rsidRDefault="00825AA1"/>
    <w:p w:rsidR="00E27908" w:rsidRPr="006B4595" w:rsidRDefault="00745445" w:rsidP="00E82A33">
      <w:pPr>
        <w:tabs>
          <w:tab w:val="left" w:pos="1080"/>
        </w:tabs>
        <w:spacing w:beforeLines="80" w:line="260" w:lineRule="exact"/>
        <w:ind w:leftChars="-10" w:left="-21" w:rightChars="100" w:right="210" w:firstLineChars="300" w:firstLine="602"/>
        <w:rPr>
          <w:rFonts w:ascii="ＭＳ Ｐ明朝" w:eastAsia="ＭＳ Ｐ明朝" w:hAnsi="ＭＳ Ｐゴシック"/>
          <w:b/>
          <w:bCs/>
          <w:color w:val="FF0066"/>
          <w:sz w:val="20"/>
          <w:szCs w:val="20"/>
        </w:rPr>
      </w:pPr>
      <w:r w:rsidRPr="006B4595">
        <w:rPr>
          <w:rFonts w:ascii="ＭＳ Ｐ明朝" w:eastAsia="ＭＳ Ｐ明朝" w:hAnsi="ＭＳ Ｐゴシック"/>
          <w:b/>
          <w:bCs/>
          <w:noProof/>
          <w:color w:val="FF0066"/>
          <w:sz w:val="20"/>
          <w:szCs w:val="20"/>
        </w:rPr>
        <w:pict>
          <v:roundrect id="_x0000_s1036" style="position:absolute;left:0;text-align:left;margin-left:22.7pt;margin-top:12.75pt;width:467.7pt;height:30pt;z-index:-251658240" arcsize="19114f" fillcolor="#ffefef" strokecolor="green" strokeweight=".5pt">
            <v:stroke dashstyle="dash"/>
            <v:textbox inset="5.85pt,.7pt,5.85pt,.7pt"/>
          </v:roundrect>
        </w:pict>
      </w:r>
      <w:r w:rsidRPr="006B4595">
        <w:rPr>
          <w:rFonts w:ascii="HGP創英ﾌﾟﾚｾﾞﾝｽEB" w:eastAsia="HGP創英ﾌﾟﾚｾﾞﾝｽEB" w:hint="eastAsia"/>
          <w:color w:val="FF0066"/>
          <w:sz w:val="20"/>
          <w:szCs w:val="20"/>
        </w:rPr>
        <w:t>＊</w:t>
      </w:r>
      <w:r w:rsidR="00825AA1" w:rsidRPr="006B4595">
        <w:rPr>
          <w:rFonts w:ascii="ＭＳ Ｐ明朝" w:eastAsia="ＭＳ Ｐ明朝" w:hAnsi="ＭＳ Ｐゴシック" w:hint="eastAsia"/>
          <w:b/>
          <w:bCs/>
          <w:color w:val="FF0066"/>
          <w:sz w:val="20"/>
          <w:szCs w:val="20"/>
        </w:rPr>
        <w:t>本講座は臨床心理士資格更新のための研修ワークショップとして要件が満たされた場合、</w:t>
      </w:r>
      <w:r w:rsidRPr="006B4595">
        <w:rPr>
          <w:rFonts w:ascii="ＭＳ Ｐ明朝" w:eastAsia="ＭＳ Ｐ明朝" w:hAnsi="ＭＳ Ｐゴシック" w:hint="eastAsia"/>
          <w:b/>
          <w:bCs/>
          <w:color w:val="FF0066"/>
          <w:sz w:val="20"/>
          <w:szCs w:val="20"/>
        </w:rPr>
        <w:t>日本</w:t>
      </w:r>
      <w:r w:rsidR="00825AA1" w:rsidRPr="006B4595">
        <w:rPr>
          <w:rFonts w:ascii="ＭＳ Ｐ明朝" w:eastAsia="ＭＳ Ｐ明朝" w:hAnsi="ＭＳ Ｐゴシック" w:hint="eastAsia"/>
          <w:b/>
          <w:bCs/>
          <w:color w:val="FF0066"/>
          <w:sz w:val="20"/>
          <w:szCs w:val="20"/>
        </w:rPr>
        <w:t>臨床心理士</w:t>
      </w:r>
    </w:p>
    <w:p w:rsidR="00825AA1" w:rsidRPr="006B4595" w:rsidRDefault="00825AA1" w:rsidP="00E82A33">
      <w:pPr>
        <w:tabs>
          <w:tab w:val="left" w:pos="1080"/>
        </w:tabs>
        <w:spacing w:line="260" w:lineRule="exact"/>
        <w:ind w:leftChars="-10" w:left="-21" w:rightChars="100" w:right="210" w:firstLineChars="400" w:firstLine="803"/>
        <w:rPr>
          <w:rFonts w:ascii="ＭＳ Ｐ明朝" w:eastAsia="ＭＳ Ｐ明朝" w:hAnsi="ＭＳ Ｐゴシック"/>
          <w:b/>
          <w:bCs/>
          <w:color w:val="FF0066"/>
          <w:spacing w:val="6"/>
          <w:sz w:val="20"/>
          <w:szCs w:val="20"/>
        </w:rPr>
      </w:pPr>
      <w:r w:rsidRPr="006B4595">
        <w:rPr>
          <w:rFonts w:ascii="ＭＳ Ｐ明朝" w:eastAsia="ＭＳ Ｐ明朝" w:hAnsi="ＭＳ Ｐゴシック" w:hint="eastAsia"/>
          <w:b/>
          <w:bCs/>
          <w:color w:val="FF0066"/>
          <w:sz w:val="20"/>
          <w:szCs w:val="20"/>
        </w:rPr>
        <w:t>資格認定協会へ申請予定です。　承認された場合はホームページに掲載いたします。</w:t>
      </w:r>
    </w:p>
    <w:p w:rsidR="00A34728" w:rsidRDefault="00A34728" w:rsidP="00714428">
      <w:pPr>
        <w:spacing w:beforeLines="50"/>
        <w:ind w:firstLineChars="200" w:firstLine="442"/>
        <w:rPr>
          <w:rFonts w:ascii="ＭＳ Ｐゴシック" w:eastAsia="ＭＳ Ｐゴシック" w:hAnsi="ＭＳ Ｐゴシック" w:cs="ＭＳ Ｐゴシック" w:hint="eastAsia"/>
          <w:b/>
          <w:color w:val="000000"/>
          <w:kern w:val="0"/>
          <w:sz w:val="22"/>
        </w:rPr>
      </w:pPr>
      <w:r w:rsidRPr="00A34728">
        <w:rPr>
          <w:rFonts w:ascii="ＭＳ Ｐゴシック" w:eastAsia="ＭＳ Ｐゴシック" w:hAnsi="ＭＳ Ｐゴシック" w:cs="ＭＳ Ｐゴシック"/>
          <w:b/>
          <w:noProof/>
          <w:color w:val="000000"/>
          <w:kern w:val="0"/>
          <w:sz w:val="22"/>
        </w:rPr>
        <w:pict>
          <v:shape id="_x0000_s1041" type="#_x0000_t202" style="position:absolute;left:0;text-align:left;margin-left:-7.3pt;margin-top:8.55pt;width:512.1pt;height:176.25pt;z-index:251660288;mso-width-relative:margin;mso-height-relative:margin" stroked="f">
            <v:textbox style="mso-next-textbox:#_x0000_s1041">
              <w:txbxContent>
                <w:p w:rsidR="00680265" w:rsidRPr="007E2657" w:rsidRDefault="00680265" w:rsidP="007E2657">
                  <w:pPr>
                    <w:spacing w:line="300" w:lineRule="exact"/>
                    <w:ind w:firstLineChars="150" w:firstLine="331"/>
                    <w:rPr>
                      <w:rFonts w:ascii="HG丸ｺﾞｼｯｸM-PRO" w:eastAsia="HG丸ｺﾞｼｯｸM-PRO" w:hAnsi="ＭＳ Ｐゴシック" w:cs="ＭＳ Ｐゴシック" w:hint="eastAsia"/>
                      <w:b/>
                      <w:color w:val="000000"/>
                      <w:kern w:val="0"/>
                      <w:sz w:val="22"/>
                    </w:rPr>
                  </w:pPr>
                  <w:r w:rsidRPr="007E2657">
                    <w:rPr>
                      <w:rFonts w:ascii="HG丸ｺﾞｼｯｸM-PRO" w:eastAsia="HG丸ｺﾞｼｯｸM-PRO" w:hAnsi="ＭＳ Ｐゴシック" w:cs="ＭＳ Ｐゴシック" w:hint="eastAsia"/>
                      <w:b/>
                      <w:color w:val="000000"/>
                      <w:kern w:val="0"/>
                      <w:sz w:val="22"/>
                    </w:rPr>
                    <w:t>期　　日：２０１６年 9月18日（日）</w:t>
                  </w:r>
                </w:p>
                <w:p w:rsidR="00680265" w:rsidRPr="007E2657" w:rsidRDefault="00680265" w:rsidP="007E2657">
                  <w:pPr>
                    <w:tabs>
                      <w:tab w:val="left" w:pos="1260"/>
                      <w:tab w:val="left" w:pos="1470"/>
                    </w:tabs>
                    <w:spacing w:line="340" w:lineRule="exact"/>
                    <w:ind w:firstLineChars="150" w:firstLine="331"/>
                    <w:rPr>
                      <w:rFonts w:ascii="HG丸ｺﾞｼｯｸM-PRO" w:eastAsia="HG丸ｺﾞｼｯｸM-PRO" w:hAnsi="ＭＳ Ｐゴシック" w:cs="ＭＳ Ｐゴシック" w:hint="eastAsia"/>
                      <w:b/>
                      <w:color w:val="000000"/>
                      <w:kern w:val="0"/>
                      <w:sz w:val="22"/>
                    </w:rPr>
                  </w:pPr>
                  <w:r w:rsidRPr="007E2657">
                    <w:rPr>
                      <w:rFonts w:ascii="HG丸ｺﾞｼｯｸM-PRO" w:eastAsia="HG丸ｺﾞｼｯｸM-PRO" w:hAnsi="ＭＳ Ｐゴシック" w:cs="ＭＳ Ｐゴシック" w:hint="eastAsia"/>
                      <w:b/>
                      <w:color w:val="000000"/>
                      <w:kern w:val="0"/>
                      <w:sz w:val="22"/>
                    </w:rPr>
                    <w:t>受講対象：子どもの心理臨床に関心をお持ちの臨床心理士・臨床発達心理士・学校心理士等</w:t>
                  </w:r>
                </w:p>
                <w:p w:rsidR="00680265" w:rsidRPr="007E2657" w:rsidRDefault="00680265" w:rsidP="007E2657">
                  <w:pPr>
                    <w:tabs>
                      <w:tab w:val="left" w:pos="1260"/>
                      <w:tab w:val="left" w:pos="1470"/>
                    </w:tabs>
                    <w:spacing w:line="340" w:lineRule="exact"/>
                    <w:ind w:firstLineChars="650" w:firstLine="1436"/>
                    <w:rPr>
                      <w:rFonts w:ascii="HG丸ｺﾞｼｯｸM-PRO" w:eastAsia="HG丸ｺﾞｼｯｸM-PRO" w:hAnsi="ＭＳ Ｐゴシック" w:cs="ＭＳ Ｐゴシック" w:hint="eastAsia"/>
                      <w:b/>
                      <w:color w:val="000000"/>
                      <w:kern w:val="0"/>
                      <w:sz w:val="22"/>
                    </w:rPr>
                  </w:pPr>
                  <w:r w:rsidRPr="007E2657">
                    <w:rPr>
                      <w:rFonts w:ascii="HG丸ｺﾞｼｯｸM-PRO" w:eastAsia="HG丸ｺﾞｼｯｸM-PRO" w:hAnsi="ＭＳ Ｐゴシック" w:cs="ＭＳ Ｐゴシック" w:hint="eastAsia"/>
                      <w:b/>
                      <w:color w:val="000000"/>
                      <w:kern w:val="0"/>
                      <w:sz w:val="22"/>
                    </w:rPr>
                    <w:t>および大学院生など</w:t>
                  </w:r>
                </w:p>
                <w:p w:rsidR="00680265" w:rsidRPr="007E2657" w:rsidRDefault="00680265" w:rsidP="007E2657">
                  <w:pPr>
                    <w:spacing w:line="340" w:lineRule="exact"/>
                    <w:ind w:firstLineChars="150" w:firstLine="331"/>
                    <w:rPr>
                      <w:rFonts w:ascii="HG丸ｺﾞｼｯｸM-PRO" w:eastAsia="HG丸ｺﾞｼｯｸM-PRO" w:hAnsi="ＭＳ Ｐゴシック" w:cs="ＭＳ Ｐゴシック" w:hint="eastAsia"/>
                      <w:b/>
                      <w:color w:val="000000"/>
                      <w:kern w:val="0"/>
                      <w:sz w:val="23"/>
                      <w:szCs w:val="23"/>
                    </w:rPr>
                  </w:pPr>
                  <w:r w:rsidRPr="007E2657">
                    <w:rPr>
                      <w:rFonts w:ascii="HG丸ｺﾞｼｯｸM-PRO" w:eastAsia="HG丸ｺﾞｼｯｸM-PRO" w:hAnsi="ＭＳ Ｐゴシック" w:cs="ＭＳ Ｐゴシック" w:hint="eastAsia"/>
                      <w:b/>
                      <w:color w:val="000000"/>
                      <w:kern w:val="0"/>
                      <w:sz w:val="22"/>
                    </w:rPr>
                    <w:t>定　　員：80名</w:t>
                  </w:r>
                  <w:r w:rsidRPr="007E2657">
                    <w:rPr>
                      <w:rFonts w:ascii="HG丸ｺﾞｼｯｸM-PRO" w:eastAsia="HG丸ｺﾞｼｯｸM-PRO" w:hAnsi="ＭＳ Ｐゴシック" w:cs="ＭＳ Ｐゴシック" w:hint="eastAsia"/>
                      <w:b/>
                      <w:color w:val="000000"/>
                      <w:kern w:val="0"/>
                      <w:sz w:val="20"/>
                      <w:szCs w:val="20"/>
                    </w:rPr>
                    <w:t>（満員になり次第締切りますのでホームページなどでご確認ください）</w:t>
                  </w:r>
                </w:p>
                <w:p w:rsidR="00680265" w:rsidRPr="00E86A89" w:rsidRDefault="00680265" w:rsidP="007E2657">
                  <w:pPr>
                    <w:spacing w:line="340" w:lineRule="exact"/>
                    <w:ind w:firstLineChars="150" w:firstLine="331"/>
                    <w:rPr>
                      <w:rFonts w:ascii="HG丸ｺﾞｼｯｸM-PRO" w:eastAsia="HG丸ｺﾞｼｯｸM-PRO" w:hAnsi="ＭＳ Ｐゴシック" w:cs="ＭＳ Ｐゴシック" w:hint="eastAsia"/>
                      <w:color w:val="000000"/>
                      <w:kern w:val="0"/>
                      <w:sz w:val="20"/>
                      <w:szCs w:val="20"/>
                    </w:rPr>
                  </w:pPr>
                  <w:r w:rsidRPr="007E2657">
                    <w:rPr>
                      <w:rFonts w:ascii="HG丸ｺﾞｼｯｸM-PRO" w:eastAsia="HG丸ｺﾞｼｯｸM-PRO" w:hAnsi="ＭＳ Ｐゴシック" w:cs="ＭＳ Ｐゴシック" w:hint="eastAsia"/>
                      <w:b/>
                      <w:color w:val="000000"/>
                      <w:kern w:val="0"/>
                      <w:sz w:val="22"/>
                    </w:rPr>
                    <w:t>受 講 料：5,０００円</w:t>
                  </w:r>
                  <w:r w:rsidRPr="007E2657">
                    <w:rPr>
                      <w:rFonts w:ascii="HG丸ｺﾞｼｯｸM-PRO" w:eastAsia="HG丸ｺﾞｼｯｸM-PRO" w:hAnsi="ＭＳ Ｐゴシック" w:cs="ＭＳ Ｐゴシック" w:hint="eastAsia"/>
                      <w:color w:val="000000"/>
                      <w:kern w:val="0"/>
                      <w:sz w:val="20"/>
                      <w:szCs w:val="20"/>
                    </w:rPr>
                    <w:t>（税込み）</w:t>
                  </w:r>
                  <w:r w:rsidRPr="007E2657">
                    <w:rPr>
                      <w:rFonts w:ascii="HG丸ｺﾞｼｯｸM-PRO" w:eastAsia="HG丸ｺﾞｼｯｸM-PRO" w:hAnsi="ＭＳ Ｐゴシック" w:cs="ＭＳ Ｐゴシック" w:hint="eastAsia"/>
                      <w:color w:val="000000"/>
                      <w:kern w:val="0"/>
                      <w:sz w:val="23"/>
                      <w:szCs w:val="23"/>
                    </w:rPr>
                    <w:t xml:space="preserve">　</w:t>
                  </w:r>
                  <w:r w:rsidRPr="00E86A89">
                    <w:rPr>
                      <w:rFonts w:ascii="HG丸ｺﾞｼｯｸM-PRO" w:eastAsia="HG丸ｺﾞｼｯｸM-PRO" w:hAnsi="ＭＳ Ｐゴシック" w:cs="ＭＳ Ｐゴシック" w:hint="eastAsia"/>
                      <w:color w:val="000000"/>
                      <w:kern w:val="0"/>
                      <w:sz w:val="23"/>
                      <w:szCs w:val="23"/>
                    </w:rPr>
                    <w:t xml:space="preserve">　</w:t>
                  </w:r>
                  <w:r w:rsidRPr="00E86A89">
                    <w:rPr>
                      <w:rFonts w:ascii="HG丸ｺﾞｼｯｸM-PRO" w:eastAsia="HG丸ｺﾞｼｯｸM-PRO" w:hAnsi="ＭＳ Ｐゴシック" w:cs="ＭＳ Ｐゴシック" w:hint="eastAsia"/>
                      <w:color w:val="000000"/>
                      <w:kern w:val="0"/>
                      <w:sz w:val="20"/>
                      <w:szCs w:val="20"/>
                    </w:rPr>
                    <w:t>※昼食は各自お取り願います</w:t>
                  </w:r>
                </w:p>
                <w:p w:rsidR="00680265" w:rsidRPr="007E2657" w:rsidRDefault="00680265" w:rsidP="007E2657">
                  <w:pPr>
                    <w:tabs>
                      <w:tab w:val="left" w:pos="7140"/>
                      <w:tab w:val="left" w:pos="7350"/>
                    </w:tabs>
                    <w:spacing w:line="340" w:lineRule="exact"/>
                    <w:ind w:firstLineChars="150" w:firstLine="331"/>
                    <w:rPr>
                      <w:rFonts w:ascii="ＭＳ Ｐゴシック" w:eastAsia="ＭＳ Ｐゴシック" w:hAnsi="ＭＳ Ｐゴシック" w:hint="eastAsia"/>
                      <w:b/>
                      <w:bCs/>
                      <w:sz w:val="20"/>
                      <w:szCs w:val="20"/>
                    </w:rPr>
                  </w:pPr>
                  <w:r w:rsidRPr="007E2657">
                    <w:rPr>
                      <w:rFonts w:ascii="HG丸ｺﾞｼｯｸM-PRO" w:eastAsia="HG丸ｺﾞｼｯｸM-PRO" w:hAnsi="ＭＳ Ｐゴシック" w:cs="ＭＳ Ｐゴシック" w:hint="eastAsia"/>
                      <w:b/>
                      <w:color w:val="000000"/>
                      <w:kern w:val="0"/>
                      <w:sz w:val="22"/>
                    </w:rPr>
                    <w:t>会　　場：</w:t>
                  </w:r>
                  <w:r w:rsidRPr="007E2657">
                    <w:rPr>
                      <w:rFonts w:ascii="HG丸ｺﾞｼｯｸM-PRO" w:eastAsia="HG丸ｺﾞｼｯｸM-PRO" w:hAnsi="ＭＳ Ｐゴシック" w:hint="eastAsia"/>
                      <w:b/>
                      <w:bCs/>
                      <w:sz w:val="22"/>
                    </w:rPr>
                    <w:t xml:space="preserve">エムワイ貸会議室　TDビル9階　 </w:t>
                  </w:r>
                  <w:r w:rsidRPr="007E2657">
                    <w:rPr>
                      <w:rFonts w:ascii="ＭＳ Ｐゴシック" w:eastAsia="ＭＳ Ｐゴシック" w:hAnsi="ＭＳ Ｐゴシック"/>
                      <w:b/>
                      <w:bCs/>
                      <w:sz w:val="22"/>
                    </w:rPr>
                    <w:t xml:space="preserve"> </w:t>
                  </w:r>
                  <w:r w:rsidRPr="007E2657">
                    <w:rPr>
                      <w:rFonts w:ascii="ＭＳ Ｐゴシック" w:eastAsia="ＭＳ Ｐゴシック" w:hAnsi="ＭＳ Ｐゴシック" w:hint="eastAsia"/>
                      <w:b/>
                      <w:bCs/>
                      <w:sz w:val="22"/>
                    </w:rPr>
                    <w:t xml:space="preserve">　　</w:t>
                  </w:r>
                </w:p>
                <w:p w:rsidR="00680265" w:rsidRPr="00E86A89" w:rsidRDefault="00680265" w:rsidP="007E2657">
                  <w:pPr>
                    <w:tabs>
                      <w:tab w:val="left" w:pos="7140"/>
                      <w:tab w:val="left" w:pos="7350"/>
                    </w:tabs>
                    <w:spacing w:line="340" w:lineRule="exact"/>
                    <w:ind w:firstLineChars="800" w:firstLine="1767"/>
                    <w:rPr>
                      <w:rFonts w:ascii="HG丸ｺﾞｼｯｸM-PRO" w:eastAsia="HG丸ｺﾞｼｯｸM-PRO" w:hAnsi="ＭＳ Ｐゴシック" w:cs="ＭＳ Ｐゴシック" w:hint="eastAsia"/>
                      <w:color w:val="000000"/>
                      <w:kern w:val="0"/>
                      <w:sz w:val="23"/>
                      <w:szCs w:val="23"/>
                    </w:rPr>
                  </w:pPr>
                  <w:r w:rsidRPr="007E2657">
                    <w:rPr>
                      <w:rFonts w:ascii="HG丸ｺﾞｼｯｸM-PRO" w:eastAsia="HG丸ｺﾞｼｯｸM-PRO" w:hAnsi="ＭＳ Ｐゴシック" w:hint="eastAsia"/>
                      <w:b/>
                      <w:bCs/>
                      <w:sz w:val="22"/>
                    </w:rPr>
                    <w:t xml:space="preserve">東京都新宿区高田馬場１丁目２９－９　</w:t>
                  </w:r>
                  <w:r w:rsidRPr="00E86A89">
                    <w:rPr>
                      <w:rFonts w:ascii="HG丸ｺﾞｼｯｸM-PRO" w:eastAsia="HG丸ｺﾞｼｯｸM-PRO" w:hAnsi="ＭＳ Ｐゴシック" w:cs="ＭＳ Ｐゴシック" w:hint="eastAsia"/>
                      <w:color w:val="000000"/>
                      <w:kern w:val="0"/>
                      <w:sz w:val="23"/>
                      <w:szCs w:val="23"/>
                    </w:rPr>
                    <w:t xml:space="preserve">　 </w:t>
                  </w:r>
                  <w:r w:rsidRPr="00E86A89">
                    <w:rPr>
                      <w:rFonts w:ascii="HG丸ｺﾞｼｯｸM-PRO" w:eastAsia="HG丸ｺﾞｼｯｸM-PRO" w:hAnsi="ＭＳ Ｐゴシック" w:cs="ＭＳ Ｐゴシック" w:hint="eastAsia"/>
                      <w:color w:val="000000"/>
                      <w:kern w:val="0"/>
                      <w:sz w:val="20"/>
                      <w:szCs w:val="20"/>
                    </w:rPr>
                    <w:t>※詳細地図は受講証に添付いたします</w:t>
                  </w:r>
                </w:p>
                <w:p w:rsidR="00680265" w:rsidRPr="00E86A89" w:rsidRDefault="00680265" w:rsidP="00745445">
                  <w:pPr>
                    <w:spacing w:line="320" w:lineRule="exact"/>
                    <w:rPr>
                      <w:rFonts w:ascii="HG丸ｺﾞｼｯｸM-PRO" w:eastAsia="HG丸ｺﾞｼｯｸM-PRO" w:hAnsi="ＭＳ Ｐゴシック" w:hint="eastAsia"/>
                      <w:bCs/>
                      <w:sz w:val="20"/>
                      <w:szCs w:val="20"/>
                    </w:rPr>
                  </w:pPr>
                  <w:r w:rsidRPr="00E86A89">
                    <w:rPr>
                      <w:rFonts w:ascii="HG丸ｺﾞｼｯｸM-PRO" w:eastAsia="HG丸ｺﾞｼｯｸM-PRO" w:hAnsi="ＭＳ Ｐゴシック" w:cs="ＭＳ Ｐゴシック" w:hint="eastAsia"/>
                      <w:color w:val="000000"/>
                      <w:kern w:val="0"/>
                      <w:sz w:val="23"/>
                      <w:szCs w:val="23"/>
                    </w:rPr>
                    <w:t xml:space="preserve">　　　　　　　　　</w:t>
                  </w:r>
                  <w:r w:rsidRPr="00E86A89">
                    <w:rPr>
                      <w:rFonts w:ascii="HG丸ｺﾞｼｯｸM-PRO" w:eastAsia="HG丸ｺﾞｼｯｸM-PRO" w:hAnsi="ＭＳ Ｐゴシック"/>
                      <w:bCs/>
                      <w:sz w:val="20"/>
                      <w:szCs w:val="20"/>
                    </w:rPr>
                    <w:t>JR</w:t>
                  </w:r>
                  <w:r w:rsidRPr="00E86A89">
                    <w:rPr>
                      <w:rFonts w:ascii="HG丸ｺﾞｼｯｸM-PRO" w:eastAsia="HG丸ｺﾞｼｯｸM-PRO" w:hAnsi="ＭＳ Ｐゴシック" w:hint="eastAsia"/>
                      <w:bCs/>
                      <w:sz w:val="20"/>
                      <w:szCs w:val="20"/>
                    </w:rPr>
                    <w:t>山手線・西武新宿線「高田馬場駅」戸山口より…徒歩約２分</w:t>
                  </w:r>
                </w:p>
                <w:p w:rsidR="00680265" w:rsidRPr="00E86A89" w:rsidRDefault="00680265" w:rsidP="00745445">
                  <w:pPr>
                    <w:spacing w:line="300" w:lineRule="exact"/>
                    <w:ind w:leftChars="877" w:left="1842" w:firstLineChars="100" w:firstLine="200"/>
                    <w:rPr>
                      <w:rFonts w:ascii="HG丸ｺﾞｼｯｸM-PRO" w:eastAsia="HG丸ｺﾞｼｯｸM-PRO" w:hAnsi="ＭＳ Ｐゴシック"/>
                      <w:bCs/>
                      <w:sz w:val="20"/>
                      <w:szCs w:val="20"/>
                    </w:rPr>
                  </w:pPr>
                  <w:r w:rsidRPr="00E86A89">
                    <w:rPr>
                      <w:rFonts w:ascii="HG丸ｺﾞｼｯｸM-PRO" w:eastAsia="HG丸ｺﾞｼｯｸM-PRO" w:hAnsi="ＭＳ Ｐゴシック" w:hint="eastAsia"/>
                      <w:bCs/>
                      <w:sz w:val="20"/>
                      <w:szCs w:val="20"/>
                    </w:rPr>
                    <w:t>東京メトロ東西線「高田馬場駅」５番出口より…徒歩約５分</w:t>
                  </w:r>
                </w:p>
                <w:p w:rsidR="00680265" w:rsidRPr="007E2657" w:rsidRDefault="00680265" w:rsidP="007E2657">
                  <w:pPr>
                    <w:spacing w:line="340" w:lineRule="exact"/>
                    <w:ind w:firstLineChars="150" w:firstLine="331"/>
                    <w:rPr>
                      <w:rFonts w:ascii="HG丸ｺﾞｼｯｸM-PRO" w:eastAsia="HG丸ｺﾞｼｯｸM-PRO" w:hAnsi="ＭＳ Ｐゴシック" w:cs="ＭＳ Ｐゴシック" w:hint="eastAsia"/>
                      <w:b/>
                      <w:color w:val="000000"/>
                      <w:spacing w:val="-10"/>
                      <w:kern w:val="0"/>
                      <w:sz w:val="22"/>
                    </w:rPr>
                  </w:pPr>
                  <w:r w:rsidRPr="007E2657">
                    <w:rPr>
                      <w:rFonts w:ascii="HG丸ｺﾞｼｯｸM-PRO" w:eastAsia="HG丸ｺﾞｼｯｸM-PRO" w:hAnsi="ＭＳ Ｐゴシック" w:cs="ＭＳ Ｐゴシック" w:hint="eastAsia"/>
                      <w:b/>
                      <w:color w:val="000000"/>
                      <w:kern w:val="0"/>
                      <w:sz w:val="22"/>
                    </w:rPr>
                    <w:t xml:space="preserve">主　　催：公益財団法人　明治安田こころの健康財団　</w:t>
                  </w:r>
                  <w:r w:rsidRPr="007E2657">
                    <w:rPr>
                      <w:rFonts w:ascii="HG丸ｺﾞｼｯｸM-PRO" w:eastAsia="HG丸ｺﾞｼｯｸM-PRO" w:hAnsi="ＭＳ Ｐゴシック" w:cs="ＭＳ Ｐゴシック" w:hint="eastAsia"/>
                      <w:b/>
                      <w:color w:val="000000"/>
                      <w:spacing w:val="-10"/>
                      <w:kern w:val="0"/>
                      <w:sz w:val="22"/>
                    </w:rPr>
                    <w:t xml:space="preserve">　  </w:t>
                  </w:r>
                  <w:r w:rsidRPr="007E2657">
                    <w:rPr>
                      <w:rFonts w:ascii="HG丸ｺﾞｼｯｸM-PRO" w:eastAsia="HG丸ｺﾞｼｯｸM-PRO" w:hAnsi="ＭＳ Ｐゴシック" w:cs="ＭＳ Ｐゴシック" w:hint="eastAsia"/>
                      <w:b/>
                      <w:color w:val="000000"/>
                      <w:spacing w:val="-6"/>
                      <w:kern w:val="0"/>
                      <w:sz w:val="22"/>
                    </w:rPr>
                    <w:t>TEL</w:t>
                  </w:r>
                  <w:r w:rsidRPr="007E2657">
                    <w:rPr>
                      <w:rFonts w:ascii="HG丸ｺﾞｼｯｸM-PRO" w:eastAsia="HG丸ｺﾞｼｯｸM-PRO" w:hAnsi="ＭＳ Ｐゴシック" w:cs="ＭＳ Ｐゴシック" w:hint="eastAsia"/>
                      <w:b/>
                      <w:color w:val="000000"/>
                      <w:spacing w:val="-10"/>
                      <w:kern w:val="0"/>
                      <w:sz w:val="22"/>
                    </w:rPr>
                    <w:t xml:space="preserve"> </w:t>
                  </w:r>
                  <w:r w:rsidRPr="007E2657">
                    <w:rPr>
                      <w:rFonts w:ascii="HG丸ｺﾞｼｯｸM-PRO" w:eastAsia="HG丸ｺﾞｼｯｸM-PRO" w:hAnsi="ＭＳ Ｐゴシック" w:cs="ＭＳ Ｐゴシック" w:hint="eastAsia"/>
                      <w:b/>
                      <w:color w:val="000000"/>
                      <w:spacing w:val="-14"/>
                      <w:kern w:val="0"/>
                      <w:sz w:val="22"/>
                    </w:rPr>
                    <w:t>０３-３９８６-７０２１</w:t>
                  </w:r>
                </w:p>
                <w:p w:rsidR="00680265" w:rsidRPr="00A34728" w:rsidRDefault="00680265"/>
              </w:txbxContent>
            </v:textbox>
          </v:shape>
        </w:pict>
      </w:r>
    </w:p>
    <w:p w:rsidR="00A34728" w:rsidRDefault="00A34728" w:rsidP="00A34728">
      <w:pPr>
        <w:spacing w:beforeLines="50"/>
        <w:ind w:firstLineChars="200" w:firstLine="442"/>
        <w:rPr>
          <w:rFonts w:ascii="ＭＳ Ｐゴシック" w:eastAsia="ＭＳ Ｐゴシック" w:hAnsi="ＭＳ Ｐゴシック" w:cs="ＭＳ Ｐゴシック" w:hint="eastAsia"/>
          <w:b/>
          <w:color w:val="000000"/>
          <w:kern w:val="0"/>
          <w:sz w:val="22"/>
        </w:rPr>
      </w:pPr>
    </w:p>
    <w:p w:rsidR="00A34728" w:rsidRDefault="00A34728" w:rsidP="00A34728">
      <w:pPr>
        <w:spacing w:beforeLines="50"/>
        <w:ind w:firstLineChars="200" w:firstLine="442"/>
        <w:rPr>
          <w:rFonts w:ascii="ＭＳ Ｐゴシック" w:eastAsia="ＭＳ Ｐゴシック" w:hAnsi="ＭＳ Ｐゴシック" w:cs="ＭＳ Ｐゴシック" w:hint="eastAsia"/>
          <w:b/>
          <w:color w:val="000000"/>
          <w:kern w:val="0"/>
          <w:sz w:val="22"/>
        </w:rPr>
      </w:pPr>
    </w:p>
    <w:p w:rsidR="00A34728" w:rsidRDefault="00A34728" w:rsidP="00A34728">
      <w:pPr>
        <w:spacing w:beforeLines="50"/>
        <w:ind w:firstLineChars="200" w:firstLine="442"/>
        <w:rPr>
          <w:rFonts w:ascii="ＭＳ Ｐゴシック" w:eastAsia="ＭＳ Ｐゴシック" w:hAnsi="ＭＳ Ｐゴシック" w:cs="ＭＳ Ｐゴシック" w:hint="eastAsia"/>
          <w:b/>
          <w:color w:val="000000"/>
          <w:kern w:val="0"/>
          <w:sz w:val="22"/>
        </w:rPr>
      </w:pPr>
    </w:p>
    <w:p w:rsidR="00A34728" w:rsidRDefault="000B1507" w:rsidP="00A34728">
      <w:pPr>
        <w:spacing w:beforeLines="50"/>
        <w:ind w:firstLineChars="200" w:firstLine="442"/>
        <w:rPr>
          <w:rFonts w:ascii="ＭＳ Ｐゴシック" w:eastAsia="ＭＳ Ｐゴシック" w:hAnsi="ＭＳ Ｐゴシック" w:cs="ＭＳ Ｐゴシック" w:hint="eastAsia"/>
          <w:b/>
          <w:color w:val="000000"/>
          <w:kern w:val="0"/>
          <w:sz w:val="22"/>
        </w:rPr>
      </w:pPr>
      <w:r>
        <w:rPr>
          <w:rFonts w:ascii="ＭＳ Ｐゴシック" w:eastAsia="ＭＳ Ｐゴシック" w:hAnsi="ＭＳ Ｐゴシック" w:cs="ＭＳ Ｐゴシック" w:hint="eastAsia"/>
          <w:b/>
          <w:noProof/>
          <w:color w:val="000000"/>
          <w:kern w:val="0"/>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2" type="#_x0000_t185" style="position:absolute;left:0;text-align:left;margin-left:92.45pt;margin-top:25.8pt;width:306pt;height:25.5pt;z-index:251661312" adj="4680">
            <v:textbox inset="5.85pt,.7pt,5.85pt,.7pt"/>
          </v:shape>
        </w:pict>
      </w:r>
    </w:p>
    <w:p w:rsidR="00A34728" w:rsidRDefault="00A34728" w:rsidP="00A34728">
      <w:pPr>
        <w:spacing w:beforeLines="50"/>
        <w:ind w:firstLineChars="200" w:firstLine="442"/>
        <w:rPr>
          <w:rFonts w:ascii="ＭＳ Ｐゴシック" w:eastAsia="ＭＳ Ｐゴシック" w:hAnsi="ＭＳ Ｐゴシック" w:cs="ＭＳ Ｐゴシック" w:hint="eastAsia"/>
          <w:b/>
          <w:color w:val="000000"/>
          <w:kern w:val="0"/>
          <w:sz w:val="22"/>
        </w:rPr>
      </w:pPr>
    </w:p>
    <w:p w:rsidR="00A34728" w:rsidRDefault="00A34728" w:rsidP="00A34728">
      <w:pPr>
        <w:spacing w:beforeLines="50"/>
        <w:ind w:firstLineChars="200" w:firstLine="442"/>
        <w:rPr>
          <w:rFonts w:ascii="ＭＳ Ｐゴシック" w:eastAsia="ＭＳ Ｐゴシック" w:hAnsi="ＭＳ Ｐゴシック" w:cs="ＭＳ Ｐゴシック" w:hint="eastAsia"/>
          <w:b/>
          <w:color w:val="000000"/>
          <w:kern w:val="0"/>
          <w:sz w:val="22"/>
        </w:rPr>
      </w:pPr>
    </w:p>
    <w:p w:rsidR="00825AA1" w:rsidRDefault="00121AB8">
      <w:r>
        <w:rPr>
          <w:noProof/>
        </w:rPr>
        <w:pict>
          <v:shape id="_x0000_s1033" type="#_x0000_t202" style="position:absolute;left:0;text-align:left;margin-left:11.3pt;margin-top:2.85pt;width:487.85pt;height:300pt;z-index:251657216;mso-width-relative:margin;mso-height-relative:margin" filled="f" stroked="f" strokeweight="0">
            <v:textbox style="mso-next-textbox:#_x0000_s1033">
              <w:txbxContent>
                <w:p w:rsidR="00680265" w:rsidRPr="00E86A89" w:rsidRDefault="00680265" w:rsidP="008210A5">
                  <w:pPr>
                    <w:spacing w:beforeLines="15" w:line="320" w:lineRule="exact"/>
                    <w:rPr>
                      <w:rFonts w:ascii="ＭＳ Ｐ明朝" w:eastAsia="ＭＳ Ｐ明朝" w:hAnsi="ＭＳ Ｐ明朝"/>
                      <w:b/>
                      <w:spacing w:val="2"/>
                    </w:rPr>
                  </w:pPr>
                  <w:r w:rsidRPr="00E86A89">
                    <w:rPr>
                      <w:rFonts w:ascii="ＭＳ Ｐ明朝" w:eastAsia="ＭＳ Ｐ明朝" w:hAnsi="ＭＳ Ｐ明朝" w:hint="eastAsia"/>
                      <w:b/>
                      <w:spacing w:val="2"/>
                    </w:rPr>
                    <w:t xml:space="preserve">　臨床現場においては、「さまざまな角度からケースをとらえようとする」「子ども一人ひとりに合わせた関わりを考えようとする」支援者のあり方が重要です。その分、支援者には、多面的な視点や柔軟な発想が求められ、そこに私たちは日々難しさを感じているのではないでしょうか。このような時、同じ様に現場で悩みながら、子どもとのやりとりを試みている実践例に触れることが、自身の実践をあらためて考えるきっかけになることがあります。そこで本講座では、臨床現場における</w:t>
                  </w:r>
                  <w:bookmarkStart w:id="0" w:name="_GoBack"/>
                  <w:bookmarkEnd w:id="0"/>
                  <w:r w:rsidRPr="00E86A89">
                    <w:rPr>
                      <w:rFonts w:ascii="ＭＳ Ｐ明朝" w:eastAsia="ＭＳ Ｐ明朝" w:hAnsi="ＭＳ Ｐ明朝" w:hint="eastAsia"/>
                      <w:b/>
                      <w:spacing w:val="2"/>
                    </w:rPr>
                    <w:t>実践例を報告し、具体的に検討してまいります。</w:t>
                  </w:r>
                </w:p>
                <w:p w:rsidR="00680265" w:rsidRPr="00E86A89" w:rsidRDefault="00680265" w:rsidP="00E86A89">
                  <w:pPr>
                    <w:spacing w:line="320" w:lineRule="exact"/>
                    <w:ind w:firstLineChars="100" w:firstLine="215"/>
                    <w:rPr>
                      <w:rFonts w:ascii="ＭＳ Ｐ明朝" w:eastAsia="ＭＳ Ｐ明朝" w:hAnsi="ＭＳ Ｐ明朝"/>
                      <w:b/>
                      <w:spacing w:val="2"/>
                    </w:rPr>
                  </w:pPr>
                  <w:r w:rsidRPr="00E86A89">
                    <w:rPr>
                      <w:rFonts w:ascii="ＭＳ Ｐ明朝" w:eastAsia="ＭＳ Ｐ明朝" w:hAnsi="ＭＳ Ｐ明朝" w:hint="eastAsia"/>
                      <w:b/>
                      <w:spacing w:val="2"/>
                    </w:rPr>
                    <w:t>その中核として、≪ケース検討≫では、学校で著しい問題行動が見られたことをきっかけに、当相談室での心理相談を開始したケースについて報告します。「発達的な特性とともに、子どもの心の状態や思いを理解しようとし、支援する」ことに焦点を当てて検討したいという思いから、コメンテーターとして田中康雄先生にご登壇いただきます。精神科医として、沢山の子どもたち一人ひとりに応じた支援を積み重ねていらっしゃる田中康雄先生よりコメントをいただき、ご参加の皆様とのディスカッションを通して、ケースについて深く考えていく機会にしてまいりたいと思います。</w:t>
                  </w:r>
                </w:p>
                <w:p w:rsidR="00680265" w:rsidRPr="00E86A89" w:rsidRDefault="00680265" w:rsidP="00E86A89">
                  <w:pPr>
                    <w:spacing w:line="320" w:lineRule="exact"/>
                    <w:ind w:firstLineChars="100" w:firstLine="215"/>
                    <w:rPr>
                      <w:rFonts w:ascii="ＭＳ Ｐ明朝" w:eastAsia="ＭＳ Ｐ明朝" w:hAnsi="ＭＳ Ｐ明朝"/>
                      <w:b/>
                      <w:spacing w:val="2"/>
                    </w:rPr>
                  </w:pPr>
                  <w:r w:rsidRPr="00E86A89">
                    <w:rPr>
                      <w:rFonts w:ascii="ＭＳ Ｐ明朝" w:eastAsia="ＭＳ Ｐ明朝" w:hAnsi="ＭＳ Ｐ明朝" w:hint="eastAsia"/>
                      <w:b/>
                      <w:spacing w:val="2"/>
                    </w:rPr>
                    <w:t>≪ケース検討≫の前には、≪講義≫として、当相談室での子どもとの心理相談の実践例を挙げながら、子どもの心理的テーマや発達課題に応じた支援者の関わりの工夫について紹介し、検討してまいります。</w:t>
                  </w:r>
                </w:p>
                <w:p w:rsidR="00680265" w:rsidRPr="00E86A89" w:rsidRDefault="00680265" w:rsidP="00E86A89">
                  <w:pPr>
                    <w:spacing w:line="320" w:lineRule="exact"/>
                    <w:ind w:firstLineChars="100" w:firstLine="215"/>
                    <w:rPr>
                      <w:rFonts w:ascii="ＭＳ Ｐ明朝" w:eastAsia="ＭＳ Ｐ明朝" w:hAnsi="ＭＳ Ｐ明朝" w:hint="eastAsia"/>
                      <w:b/>
                      <w:spacing w:val="2"/>
                    </w:rPr>
                  </w:pPr>
                  <w:r w:rsidRPr="00E86A89">
                    <w:rPr>
                      <w:rFonts w:ascii="ＭＳ Ｐ明朝" w:eastAsia="ＭＳ Ｐ明朝" w:hAnsi="ＭＳ Ｐ明朝" w:hint="eastAsia"/>
                      <w:b/>
                      <w:spacing w:val="2"/>
                    </w:rPr>
                    <w:t>本講座は、３回目の開催となります。「臨床現場で、日々ケースに向き合う方々と作っていく講座にしていきたい」という趣旨のもと、継続実施いたします。これまでご参加くださった方も、初めてご参加の方も、お待ちしております。</w:t>
                  </w:r>
                </w:p>
                <w:p w:rsidR="00680265" w:rsidRDefault="00680265" w:rsidP="008210A5">
                  <w:pPr>
                    <w:spacing w:beforeLines="40" w:line="280" w:lineRule="exact"/>
                    <w:ind w:firstLineChars="50" w:firstLine="112"/>
                    <w:rPr>
                      <w:rFonts w:ascii="ＭＳ Ｐ明朝" w:eastAsia="ＭＳ Ｐ明朝" w:hAnsi="ＭＳ Ｐ明朝" w:hint="eastAsia"/>
                      <w:b/>
                      <w:sz w:val="22"/>
                    </w:rPr>
                  </w:pPr>
                  <w:r w:rsidRPr="00E82A33">
                    <w:rPr>
                      <w:rFonts w:ascii="HGP創英ﾌﾟﾚｾﾞﾝｽEB" w:eastAsia="HGP創英ﾌﾟﾚｾﾞﾝｽEB" w:hint="eastAsia"/>
                      <w:color w:val="FF0066"/>
                      <w:spacing w:val="2"/>
                      <w:sz w:val="22"/>
                    </w:rPr>
                    <w:t>＊</w:t>
                  </w:r>
                  <w:r w:rsidRPr="00E86A89">
                    <w:rPr>
                      <w:rFonts w:ascii="ＭＳ Ｐ明朝" w:eastAsia="ＭＳ Ｐ明朝" w:hAnsi="ＭＳ Ｐ明朝" w:hint="eastAsia"/>
                      <w:b/>
                      <w:spacing w:val="2"/>
                      <w:sz w:val="20"/>
                      <w:szCs w:val="20"/>
                    </w:rPr>
                    <w:t>開催時期がこれまでの１月から９月に変更となりました。</w:t>
                  </w:r>
                  <w:r w:rsidRPr="00121AB8">
                    <w:rPr>
                      <w:rFonts w:hint="eastAsia"/>
                      <w:b/>
                    </w:rPr>
                    <w:t xml:space="preserve">　</w:t>
                  </w:r>
                  <w:r>
                    <w:rPr>
                      <w:rFonts w:hint="eastAsia"/>
                      <w:b/>
                    </w:rPr>
                    <w:t xml:space="preserve">   </w:t>
                  </w:r>
                  <w:r w:rsidRPr="00121AB8">
                    <w:rPr>
                      <w:rFonts w:ascii="ＭＳ Ｐ明朝" w:eastAsia="ＭＳ Ｐ明朝" w:hAnsi="ＭＳ Ｐ明朝" w:hint="eastAsia"/>
                      <w:b/>
                      <w:sz w:val="22"/>
                    </w:rPr>
                    <w:t>【</w:t>
                  </w:r>
                  <w:r>
                    <w:rPr>
                      <w:rFonts w:ascii="ＭＳ Ｐ明朝" w:eastAsia="ＭＳ Ｐ明朝" w:hAnsi="ＭＳ Ｐ明朝" w:hint="eastAsia"/>
                      <w:b/>
                      <w:sz w:val="22"/>
                    </w:rPr>
                    <w:t>すこやか</w:t>
                  </w:r>
                  <w:r w:rsidRPr="009730B5">
                    <w:rPr>
                      <w:rFonts w:ascii="ＭＳ Ｐ明朝" w:eastAsia="ＭＳ Ｐ明朝" w:hAnsi="ＭＳ Ｐ明朝" w:hint="eastAsia"/>
                      <w:b/>
                      <w:sz w:val="22"/>
                    </w:rPr>
                    <w:t>育成相談室長</w:t>
                  </w:r>
                  <w:r>
                    <w:rPr>
                      <w:rFonts w:ascii="ＭＳ Ｐ明朝" w:eastAsia="ＭＳ Ｐ明朝" w:hAnsi="ＭＳ Ｐ明朝" w:hint="eastAsia"/>
                      <w:b/>
                      <w:sz w:val="22"/>
                    </w:rPr>
                    <w:t xml:space="preserve">　　</w:t>
                  </w:r>
                  <w:r w:rsidRPr="009730B5">
                    <w:rPr>
                      <w:rFonts w:ascii="ＭＳ Ｐ明朝" w:eastAsia="ＭＳ Ｐ明朝" w:hAnsi="ＭＳ Ｐ明朝" w:hint="eastAsia"/>
                      <w:b/>
                      <w:sz w:val="22"/>
                    </w:rPr>
                    <w:t xml:space="preserve">　野並　美雪】</w:t>
                  </w:r>
                </w:p>
                <w:p w:rsidR="00680265" w:rsidRPr="009730B5" w:rsidRDefault="00680265" w:rsidP="00121AB8">
                  <w:pPr>
                    <w:spacing w:beforeLines="40" w:line="280" w:lineRule="exact"/>
                    <w:rPr>
                      <w:rFonts w:ascii="ＭＳ Ｐ明朝" w:eastAsia="ＭＳ Ｐ明朝" w:hAnsi="ＭＳ Ｐ明朝"/>
                      <w:b/>
                      <w:sz w:val="22"/>
                    </w:rPr>
                  </w:pPr>
                </w:p>
              </w:txbxContent>
            </v:textbox>
          </v:shape>
        </w:pict>
      </w:r>
      <w:r w:rsidR="000B1507">
        <w:rPr>
          <w:noProof/>
        </w:rPr>
        <w:pict>
          <v:roundrect id="_x0000_s1032" style="position:absolute;left:0;text-align:left;margin-left:5.9pt;margin-top:2.25pt;width:498.9pt;height:291.95pt;z-index:251656192" arcsize="3586f" fillcolor="#ff9" strokecolor="green" strokeweight="2pt">
            <v:fill r:id="rId7" o:title="ひし形 (枠のみ)" type="pattern"/>
            <v:stroke linestyle="thinThin"/>
            <v:textbox inset="5.85pt,.7pt,5.85pt,.7pt"/>
          </v:roundrect>
        </w:pict>
      </w:r>
    </w:p>
    <w:p w:rsidR="00825AA1" w:rsidRDefault="00825AA1"/>
    <w:p w:rsidR="00825AA1" w:rsidRDefault="00825AA1"/>
    <w:p w:rsidR="00825AA1" w:rsidRDefault="00825AA1"/>
    <w:p w:rsidR="00825AA1" w:rsidRDefault="00825AA1"/>
    <w:p w:rsidR="00825AA1" w:rsidRDefault="00825AA1"/>
    <w:p w:rsidR="00825AA1" w:rsidRDefault="00825AA1"/>
    <w:p w:rsidR="00825AA1" w:rsidRDefault="00825AA1"/>
    <w:p w:rsidR="00825AA1" w:rsidRDefault="00825AA1"/>
    <w:p w:rsidR="00825AA1" w:rsidRDefault="00825AA1"/>
    <w:p w:rsidR="00825AA1" w:rsidRDefault="00825AA1">
      <w:pPr>
        <w:rPr>
          <w:rFonts w:hint="eastAsia"/>
        </w:rPr>
      </w:pPr>
    </w:p>
    <w:p w:rsidR="00EB2F89" w:rsidRDefault="00EB2F89"/>
    <w:p w:rsidR="00825AA1" w:rsidRDefault="00825AA1"/>
    <w:p w:rsidR="00825AA1" w:rsidRDefault="00825AA1"/>
    <w:p w:rsidR="00825AA1" w:rsidRDefault="00825AA1">
      <w:pPr>
        <w:rPr>
          <w:rFonts w:hint="eastAsia"/>
        </w:rPr>
      </w:pPr>
    </w:p>
    <w:p w:rsidR="001F6C3F" w:rsidRDefault="001F6C3F" w:rsidP="001F6C3F">
      <w:pPr>
        <w:spacing w:line="360" w:lineRule="auto"/>
      </w:pPr>
    </w:p>
    <w:tbl>
      <w:tblPr>
        <w:tblpPr w:leftFromText="142" w:rightFromText="142" w:vertAnchor="text" w:horzAnchor="margin" w:tblpXSpec="center" w:tblpY="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1026"/>
        <w:gridCol w:w="5244"/>
        <w:gridCol w:w="3337"/>
      </w:tblGrid>
      <w:tr w:rsidR="001F6C3F" w:rsidRPr="00E652FD" w:rsidTr="00BE1BBB">
        <w:trPr>
          <w:trHeight w:hRule="exact" w:val="340"/>
        </w:trPr>
        <w:tc>
          <w:tcPr>
            <w:tcW w:w="486" w:type="dxa"/>
            <w:vMerge w:val="restart"/>
            <w:tcBorders>
              <w:top w:val="single" w:sz="8" w:space="0" w:color="auto"/>
              <w:left w:val="single" w:sz="8" w:space="0" w:color="auto"/>
              <w:bottom w:val="single" w:sz="8" w:space="0" w:color="auto"/>
              <w:right w:val="single" w:sz="8" w:space="0" w:color="auto"/>
            </w:tcBorders>
            <w:shd w:val="clear" w:color="auto" w:fill="FFDDDD"/>
            <w:vAlign w:val="center"/>
          </w:tcPr>
          <w:p w:rsidR="009174A8" w:rsidRDefault="001F6C3F" w:rsidP="000B1507">
            <w:pPr>
              <w:spacing w:line="340" w:lineRule="exact"/>
              <w:ind w:leftChars="-30" w:left="-63" w:rightChars="-30" w:right="-63"/>
              <w:jc w:val="center"/>
              <w:rPr>
                <w:rFonts w:ascii="ＭＳ Ｐゴシック" w:eastAsia="ＭＳ Ｐゴシック" w:hAnsi="ＭＳ Ｐゴシック" w:hint="eastAsia"/>
                <w:sz w:val="22"/>
              </w:rPr>
            </w:pPr>
            <w:r w:rsidRPr="00F95BBE">
              <w:rPr>
                <w:rFonts w:ascii="ＭＳ Ｐゴシック" w:eastAsia="ＭＳ Ｐゴシック" w:hAnsi="ＭＳ Ｐゴシック" w:hint="eastAsia"/>
                <w:sz w:val="22"/>
              </w:rPr>
              <w:t>９</w:t>
            </w:r>
          </w:p>
          <w:p w:rsidR="009174A8" w:rsidRDefault="001F6C3F" w:rsidP="000B1507">
            <w:pPr>
              <w:spacing w:line="340" w:lineRule="exact"/>
              <w:ind w:leftChars="-30" w:left="-63" w:rightChars="-30" w:right="-63"/>
              <w:jc w:val="center"/>
              <w:rPr>
                <w:rFonts w:ascii="ＭＳ Ｐゴシック" w:eastAsia="ＭＳ Ｐゴシック" w:hAnsi="ＭＳ Ｐゴシック" w:hint="eastAsia"/>
                <w:sz w:val="22"/>
              </w:rPr>
            </w:pPr>
            <w:r w:rsidRPr="00F95BBE">
              <w:rPr>
                <w:rFonts w:ascii="ＭＳ Ｐゴシック" w:eastAsia="ＭＳ Ｐゴシック" w:hAnsi="ＭＳ Ｐゴシック" w:hint="eastAsia"/>
                <w:sz w:val="22"/>
              </w:rPr>
              <w:t>月</w:t>
            </w:r>
          </w:p>
          <w:p w:rsidR="001F6C3F" w:rsidRPr="00F95BBE" w:rsidRDefault="001F6C3F" w:rsidP="000B1507">
            <w:pPr>
              <w:spacing w:line="340" w:lineRule="exact"/>
              <w:ind w:leftChars="-30" w:left="-63" w:rightChars="-30" w:right="-63"/>
              <w:jc w:val="center"/>
              <w:rPr>
                <w:rFonts w:ascii="ＭＳ Ｐゴシック" w:eastAsia="ＭＳ Ｐゴシック" w:hAnsi="ＭＳ Ｐゴシック"/>
                <w:sz w:val="22"/>
              </w:rPr>
            </w:pPr>
            <w:r w:rsidRPr="00F95BBE">
              <w:rPr>
                <w:rFonts w:ascii="ＭＳ Ｐゴシック" w:eastAsia="ＭＳ Ｐゴシック" w:hAnsi="ＭＳ Ｐゴシック" w:hint="eastAsia"/>
                <w:sz w:val="22"/>
              </w:rPr>
              <w:t>１８日(日)</w:t>
            </w:r>
          </w:p>
        </w:tc>
        <w:tc>
          <w:tcPr>
            <w:tcW w:w="1026" w:type="dxa"/>
            <w:tcBorders>
              <w:top w:val="single" w:sz="8" w:space="0" w:color="auto"/>
              <w:left w:val="single" w:sz="8" w:space="0" w:color="auto"/>
              <w:bottom w:val="double" w:sz="4" w:space="0" w:color="auto"/>
            </w:tcBorders>
            <w:shd w:val="clear" w:color="auto" w:fill="FFDDDD"/>
          </w:tcPr>
          <w:p w:rsidR="001F6C3F" w:rsidRPr="009174A8" w:rsidRDefault="001F6C3F" w:rsidP="000B1507">
            <w:pPr>
              <w:jc w:val="center"/>
              <w:rPr>
                <w:rFonts w:ascii="ＭＳ Ｐゴシック" w:eastAsia="ＭＳ Ｐゴシック" w:hAnsi="ＭＳ Ｐゴシック"/>
                <w:sz w:val="18"/>
                <w:szCs w:val="18"/>
              </w:rPr>
            </w:pPr>
            <w:r w:rsidRPr="009174A8">
              <w:rPr>
                <w:rFonts w:ascii="ＭＳ Ｐゴシック" w:eastAsia="ＭＳ Ｐゴシック" w:hAnsi="ＭＳ Ｐゴシック" w:hint="eastAsia"/>
                <w:sz w:val="18"/>
                <w:szCs w:val="18"/>
              </w:rPr>
              <w:t>時　間</w:t>
            </w:r>
          </w:p>
        </w:tc>
        <w:tc>
          <w:tcPr>
            <w:tcW w:w="5244" w:type="dxa"/>
            <w:tcBorders>
              <w:top w:val="single" w:sz="8" w:space="0" w:color="auto"/>
              <w:bottom w:val="double" w:sz="4" w:space="0" w:color="auto"/>
            </w:tcBorders>
            <w:shd w:val="clear" w:color="auto" w:fill="FFDDDD"/>
          </w:tcPr>
          <w:p w:rsidR="001F6C3F" w:rsidRPr="009174A8" w:rsidRDefault="001F6C3F" w:rsidP="000B1507">
            <w:pPr>
              <w:jc w:val="center"/>
              <w:rPr>
                <w:rFonts w:ascii="ＭＳ Ｐゴシック" w:eastAsia="ＭＳ Ｐゴシック" w:hAnsi="ＭＳ Ｐゴシック"/>
                <w:sz w:val="18"/>
                <w:szCs w:val="18"/>
              </w:rPr>
            </w:pPr>
            <w:r w:rsidRPr="009174A8">
              <w:rPr>
                <w:rFonts w:ascii="ＭＳ Ｐゴシック" w:eastAsia="ＭＳ Ｐゴシック" w:hAnsi="ＭＳ Ｐゴシック" w:hint="eastAsia"/>
                <w:sz w:val="18"/>
                <w:szCs w:val="18"/>
              </w:rPr>
              <w:t>テ　ー　マ</w:t>
            </w:r>
          </w:p>
        </w:tc>
        <w:tc>
          <w:tcPr>
            <w:tcW w:w="3337" w:type="dxa"/>
            <w:tcBorders>
              <w:top w:val="single" w:sz="8" w:space="0" w:color="auto"/>
              <w:bottom w:val="double" w:sz="4" w:space="0" w:color="auto"/>
              <w:right w:val="single" w:sz="8" w:space="0" w:color="auto"/>
            </w:tcBorders>
            <w:shd w:val="clear" w:color="auto" w:fill="FFDDDD"/>
          </w:tcPr>
          <w:p w:rsidR="001F6C3F" w:rsidRPr="00CF50BB" w:rsidRDefault="001F6C3F" w:rsidP="000B1507">
            <w:pPr>
              <w:jc w:val="center"/>
              <w:rPr>
                <w:rFonts w:ascii="ＭＳ Ｐゴシック" w:eastAsia="ＭＳ Ｐゴシック" w:hAnsi="ＭＳ Ｐゴシック"/>
                <w:sz w:val="20"/>
                <w:szCs w:val="20"/>
              </w:rPr>
            </w:pPr>
            <w:r w:rsidRPr="009174A8">
              <w:rPr>
                <w:rFonts w:ascii="ＭＳ Ｐゴシック" w:eastAsia="ＭＳ Ｐゴシック" w:hAnsi="ＭＳ Ｐゴシック" w:hint="eastAsia"/>
                <w:sz w:val="18"/>
                <w:szCs w:val="18"/>
              </w:rPr>
              <w:t>講　師</w:t>
            </w:r>
            <w:r w:rsidRPr="009174A8">
              <w:rPr>
                <w:rFonts w:ascii="ＭＳ Ｐゴシック" w:eastAsia="ＭＳ Ｐゴシック" w:hAnsi="ＭＳ Ｐゴシック" w:hint="eastAsia"/>
                <w:sz w:val="17"/>
                <w:szCs w:val="17"/>
              </w:rPr>
              <w:t>（敬称略）</w:t>
            </w:r>
          </w:p>
        </w:tc>
      </w:tr>
      <w:tr w:rsidR="001F6C3F" w:rsidRPr="00E652FD" w:rsidTr="00BE1BBB">
        <w:trPr>
          <w:trHeight w:hRule="exact" w:val="1077"/>
        </w:trPr>
        <w:tc>
          <w:tcPr>
            <w:tcW w:w="486" w:type="dxa"/>
            <w:vMerge/>
            <w:tcBorders>
              <w:top w:val="single" w:sz="8" w:space="0" w:color="auto"/>
              <w:left w:val="single" w:sz="8" w:space="0" w:color="auto"/>
              <w:bottom w:val="single" w:sz="8" w:space="0" w:color="auto"/>
              <w:right w:val="single" w:sz="8" w:space="0" w:color="auto"/>
            </w:tcBorders>
            <w:shd w:val="clear" w:color="auto" w:fill="FFDDDD"/>
          </w:tcPr>
          <w:p w:rsidR="001F6C3F" w:rsidRPr="00E652FD" w:rsidRDefault="001F6C3F" w:rsidP="000B1507">
            <w:pPr>
              <w:rPr>
                <w:rFonts w:ascii="ＭＳ Ｐゴシック" w:eastAsia="ＭＳ Ｐゴシック" w:hAnsi="ＭＳ Ｐゴシック"/>
                <w:sz w:val="22"/>
              </w:rPr>
            </w:pPr>
          </w:p>
        </w:tc>
        <w:tc>
          <w:tcPr>
            <w:tcW w:w="1026" w:type="dxa"/>
            <w:tcBorders>
              <w:top w:val="double" w:sz="4" w:space="0" w:color="auto"/>
              <w:left w:val="single" w:sz="8" w:space="0" w:color="auto"/>
            </w:tcBorders>
            <w:vAlign w:val="center"/>
          </w:tcPr>
          <w:p w:rsidR="001F6C3F" w:rsidRPr="00411104" w:rsidRDefault="001F6C3F" w:rsidP="000B1507">
            <w:pPr>
              <w:spacing w:line="320" w:lineRule="exact"/>
              <w:jc w:val="left"/>
              <w:rPr>
                <w:rFonts w:ascii="ＭＳ Ｐゴシック" w:eastAsia="ＭＳ Ｐゴシック" w:hAnsi="ＭＳ Ｐゴシック"/>
                <w:szCs w:val="21"/>
              </w:rPr>
            </w:pPr>
            <w:r w:rsidRPr="00411104">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0</w:t>
            </w:r>
            <w:r w:rsidRPr="00411104">
              <w:rPr>
                <w:rFonts w:ascii="ＭＳ Ｐゴシック" w:eastAsia="ＭＳ Ｐゴシック" w:hAnsi="ＭＳ Ｐゴシック" w:hint="eastAsia"/>
                <w:szCs w:val="21"/>
              </w:rPr>
              <w:t>:30</w:t>
            </w:r>
          </w:p>
          <w:p w:rsidR="001F6C3F" w:rsidRPr="00411104" w:rsidRDefault="001F6C3F" w:rsidP="000B1507">
            <w:pPr>
              <w:spacing w:line="320" w:lineRule="exact"/>
              <w:ind w:firstLineChars="50" w:firstLine="105"/>
              <w:jc w:val="left"/>
              <w:rPr>
                <w:rFonts w:ascii="ＭＳ Ｐゴシック" w:eastAsia="ＭＳ Ｐゴシック" w:hAnsi="ＭＳ Ｐゴシック"/>
                <w:szCs w:val="21"/>
              </w:rPr>
            </w:pPr>
            <w:r w:rsidRPr="00411104">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2</w:t>
            </w:r>
            <w:r w:rsidRPr="00411104">
              <w:rPr>
                <w:rFonts w:ascii="ＭＳ Ｐゴシック" w:eastAsia="ＭＳ Ｐゴシック" w:hAnsi="ＭＳ Ｐゴシック" w:hint="eastAsia"/>
                <w:szCs w:val="21"/>
              </w:rPr>
              <w:t>:00</w:t>
            </w:r>
          </w:p>
        </w:tc>
        <w:tc>
          <w:tcPr>
            <w:tcW w:w="5244" w:type="dxa"/>
            <w:tcBorders>
              <w:top w:val="double" w:sz="4" w:space="0" w:color="auto"/>
            </w:tcBorders>
            <w:vAlign w:val="center"/>
          </w:tcPr>
          <w:p w:rsidR="001F6C3F" w:rsidRPr="00CF50BB" w:rsidRDefault="001F6C3F" w:rsidP="000B1507">
            <w:pPr>
              <w:spacing w:line="320" w:lineRule="exact"/>
              <w:rPr>
                <w:rFonts w:ascii="ＭＳ Ｐゴシック" w:eastAsia="ＭＳ Ｐゴシック" w:hAnsi="ＭＳ Ｐゴシック"/>
              </w:rPr>
            </w:pPr>
            <w:r>
              <w:rPr>
                <w:rFonts w:ascii="ＭＳ Ｐゴシック" w:eastAsia="ＭＳ Ｐゴシック" w:hAnsi="ＭＳ Ｐゴシック" w:hint="eastAsia"/>
              </w:rPr>
              <w:t>≪</w:t>
            </w:r>
            <w:r w:rsidRPr="00CF50BB">
              <w:rPr>
                <w:rFonts w:ascii="ＭＳ Ｐゴシック" w:eastAsia="ＭＳ Ｐゴシック" w:hAnsi="ＭＳ Ｐゴシック" w:hint="eastAsia"/>
              </w:rPr>
              <w:t>講</w:t>
            </w:r>
            <w:r>
              <w:rPr>
                <w:rFonts w:ascii="ＭＳ Ｐゴシック" w:eastAsia="ＭＳ Ｐゴシック" w:hAnsi="ＭＳ Ｐゴシック" w:hint="eastAsia"/>
              </w:rPr>
              <w:t xml:space="preserve">　</w:t>
            </w:r>
            <w:r w:rsidRPr="00CF50BB">
              <w:rPr>
                <w:rFonts w:ascii="ＭＳ Ｐゴシック" w:eastAsia="ＭＳ Ｐゴシック" w:hAnsi="ＭＳ Ｐゴシック" w:hint="eastAsia"/>
              </w:rPr>
              <w:t>義</w:t>
            </w:r>
            <w:r>
              <w:rPr>
                <w:rFonts w:ascii="ＭＳ Ｐゴシック" w:eastAsia="ＭＳ Ｐゴシック" w:hAnsi="ＭＳ Ｐゴシック" w:hint="eastAsia"/>
              </w:rPr>
              <w:t>≫</w:t>
            </w:r>
          </w:p>
          <w:p w:rsidR="001F6C3F" w:rsidRPr="004668DE" w:rsidRDefault="001F6C3F" w:rsidP="000B1507">
            <w:pPr>
              <w:spacing w:line="320" w:lineRule="exact"/>
              <w:rPr>
                <w:rFonts w:ascii="ＭＳ Ｐゴシック" w:eastAsia="ＭＳ Ｐゴシック" w:hAnsi="ＭＳ Ｐゴシック"/>
                <w:szCs w:val="21"/>
              </w:rPr>
            </w:pPr>
            <w:r w:rsidRPr="004668DE">
              <w:rPr>
                <w:rFonts w:ascii="ＭＳ Ｐゴシック" w:eastAsia="ＭＳ Ｐゴシック" w:hAnsi="ＭＳ Ｐゴシック" w:hint="eastAsia"/>
                <w:szCs w:val="21"/>
              </w:rPr>
              <w:t>子どもの心理的テーマや発達課題に応じた関わりの工夫</w:t>
            </w:r>
          </w:p>
          <w:p w:rsidR="001F6C3F" w:rsidRPr="004668DE" w:rsidRDefault="001F6C3F" w:rsidP="000B1507">
            <w:pPr>
              <w:spacing w:line="320" w:lineRule="exact"/>
              <w:rPr>
                <w:rFonts w:ascii="ＭＳ Ｐゴシック" w:eastAsia="ＭＳ Ｐゴシック" w:hAnsi="ＭＳ Ｐゴシック"/>
                <w:szCs w:val="21"/>
              </w:rPr>
            </w:pPr>
            <w:r w:rsidRPr="004668DE">
              <w:rPr>
                <w:rFonts w:ascii="ＭＳ Ｐゴシック" w:eastAsia="ＭＳ Ｐゴシック" w:hAnsi="ＭＳ Ｐゴシック" w:hint="eastAsia"/>
                <w:szCs w:val="21"/>
              </w:rPr>
              <w:t>－子どもとの心理相談の実践例を通して考える－</w:t>
            </w:r>
          </w:p>
        </w:tc>
        <w:tc>
          <w:tcPr>
            <w:tcW w:w="3337" w:type="dxa"/>
            <w:tcBorders>
              <w:top w:val="double" w:sz="4" w:space="0" w:color="auto"/>
              <w:right w:val="single" w:sz="8" w:space="0" w:color="auto"/>
            </w:tcBorders>
            <w:vAlign w:val="center"/>
          </w:tcPr>
          <w:p w:rsidR="001F6C3F" w:rsidRPr="00C32F5B" w:rsidRDefault="001F6C3F" w:rsidP="00CC1C4D">
            <w:pPr>
              <w:spacing w:line="300" w:lineRule="exact"/>
              <w:rPr>
                <w:rFonts w:ascii="ＭＳ Ｐゴシック" w:eastAsia="ＭＳ Ｐゴシック" w:hAnsi="ＭＳ Ｐゴシック"/>
                <w:szCs w:val="21"/>
              </w:rPr>
            </w:pPr>
            <w:r w:rsidRPr="00C32F5B">
              <w:rPr>
                <w:rFonts w:ascii="ＭＳ Ｐゴシック" w:eastAsia="ＭＳ Ｐゴシック" w:hAnsi="ＭＳ Ｐゴシック" w:hint="eastAsia"/>
                <w:szCs w:val="21"/>
              </w:rPr>
              <w:t>明治安田こころの健康財団</w:t>
            </w:r>
          </w:p>
          <w:p w:rsidR="001F6C3F" w:rsidRPr="00C32F5B" w:rsidRDefault="001F6C3F" w:rsidP="00CC1C4D">
            <w:pPr>
              <w:spacing w:line="300" w:lineRule="exact"/>
              <w:rPr>
                <w:rFonts w:ascii="ＭＳ Ｐゴシック" w:eastAsia="ＭＳ Ｐゴシック" w:hAnsi="ＭＳ Ｐゴシック" w:hint="eastAsia"/>
                <w:szCs w:val="21"/>
              </w:rPr>
            </w:pPr>
            <w:r w:rsidRPr="00C32F5B">
              <w:rPr>
                <w:rFonts w:ascii="ＭＳ Ｐゴシック" w:eastAsia="ＭＳ Ｐゴシック" w:hAnsi="ＭＳ Ｐゴシック" w:hint="eastAsia"/>
                <w:szCs w:val="21"/>
              </w:rPr>
              <w:t>すこやか育成相談室</w:t>
            </w:r>
            <w:r>
              <w:rPr>
                <w:rFonts w:ascii="ＭＳ Ｐゴシック" w:eastAsia="ＭＳ Ｐゴシック" w:hAnsi="ＭＳ Ｐゴシック" w:hint="eastAsia"/>
                <w:szCs w:val="21"/>
              </w:rPr>
              <w:t xml:space="preserve">　</w:t>
            </w:r>
            <w:r w:rsidRPr="00C32F5B">
              <w:rPr>
                <w:rFonts w:ascii="ＭＳ Ｐゴシック" w:eastAsia="ＭＳ Ｐゴシック" w:hAnsi="ＭＳ Ｐゴシック" w:hint="eastAsia"/>
                <w:szCs w:val="21"/>
              </w:rPr>
              <w:t>室長・</w:t>
            </w:r>
          </w:p>
          <w:p w:rsidR="001F6C3F" w:rsidRPr="00C32F5B" w:rsidRDefault="001F6C3F" w:rsidP="00CC1C4D">
            <w:pPr>
              <w:spacing w:line="300" w:lineRule="exact"/>
              <w:rPr>
                <w:rFonts w:ascii="ＭＳ Ｐゴシック" w:eastAsia="ＭＳ Ｐゴシック" w:hAnsi="ＭＳ Ｐゴシック"/>
                <w:szCs w:val="21"/>
              </w:rPr>
            </w:pPr>
            <w:r w:rsidRPr="00C32F5B">
              <w:rPr>
                <w:rFonts w:ascii="ＭＳ Ｐゴシック" w:eastAsia="ＭＳ Ｐゴシック" w:hAnsi="ＭＳ Ｐゴシック" w:hint="eastAsia"/>
                <w:szCs w:val="21"/>
              </w:rPr>
              <w:t xml:space="preserve">臨床心理士  </w:t>
            </w:r>
            <w:r>
              <w:rPr>
                <w:rFonts w:ascii="ＭＳ Ｐゴシック" w:eastAsia="ＭＳ Ｐゴシック" w:hAnsi="ＭＳ Ｐゴシック" w:hint="eastAsia"/>
                <w:szCs w:val="21"/>
              </w:rPr>
              <w:t xml:space="preserve">　　</w:t>
            </w:r>
            <w:r w:rsidRPr="00C32F5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C32F5B">
              <w:rPr>
                <w:rFonts w:ascii="ＭＳ Ｐゴシック" w:eastAsia="ＭＳ Ｐゴシック" w:hAnsi="ＭＳ Ｐゴシック" w:hint="eastAsia"/>
                <w:szCs w:val="21"/>
              </w:rPr>
              <w:t xml:space="preserve"> </w:t>
            </w:r>
            <w:r w:rsidR="00745445">
              <w:rPr>
                <w:rFonts w:ascii="ＭＳ Ｐゴシック" w:eastAsia="ＭＳ Ｐゴシック" w:hAnsi="ＭＳ Ｐゴシック" w:hint="eastAsia"/>
                <w:szCs w:val="21"/>
              </w:rPr>
              <w:t xml:space="preserve"> </w:t>
            </w:r>
            <w:r w:rsidRPr="00C32F5B">
              <w:rPr>
                <w:rFonts w:ascii="ＭＳ Ｐゴシック" w:eastAsia="ＭＳ Ｐゴシック" w:hAnsi="ＭＳ Ｐゴシック" w:hint="eastAsia"/>
                <w:szCs w:val="21"/>
              </w:rPr>
              <w:t>野並　美雪</w:t>
            </w:r>
          </w:p>
        </w:tc>
      </w:tr>
      <w:tr w:rsidR="001F6C3F" w:rsidRPr="00E652FD" w:rsidTr="00BE1BBB">
        <w:trPr>
          <w:trHeight w:hRule="exact" w:val="1077"/>
        </w:trPr>
        <w:tc>
          <w:tcPr>
            <w:tcW w:w="486" w:type="dxa"/>
            <w:vMerge/>
            <w:tcBorders>
              <w:top w:val="single" w:sz="8" w:space="0" w:color="auto"/>
              <w:left w:val="single" w:sz="8" w:space="0" w:color="auto"/>
              <w:bottom w:val="single" w:sz="8" w:space="0" w:color="auto"/>
              <w:right w:val="single" w:sz="8" w:space="0" w:color="auto"/>
            </w:tcBorders>
            <w:shd w:val="clear" w:color="auto" w:fill="FFDDDD"/>
          </w:tcPr>
          <w:p w:rsidR="001F6C3F" w:rsidRPr="00E652FD" w:rsidRDefault="001F6C3F" w:rsidP="000B1507">
            <w:pPr>
              <w:rPr>
                <w:rFonts w:ascii="ＭＳ Ｐゴシック" w:eastAsia="ＭＳ Ｐゴシック" w:hAnsi="ＭＳ Ｐゴシック"/>
                <w:sz w:val="22"/>
              </w:rPr>
            </w:pPr>
          </w:p>
        </w:tc>
        <w:tc>
          <w:tcPr>
            <w:tcW w:w="1026" w:type="dxa"/>
            <w:tcBorders>
              <w:left w:val="single" w:sz="8" w:space="0" w:color="auto"/>
            </w:tcBorders>
            <w:vAlign w:val="center"/>
          </w:tcPr>
          <w:p w:rsidR="001F6C3F" w:rsidRPr="00411104" w:rsidRDefault="001F6C3F" w:rsidP="000B1507">
            <w:pPr>
              <w:spacing w:line="320" w:lineRule="exact"/>
              <w:rPr>
                <w:rFonts w:ascii="ＭＳ Ｐゴシック" w:eastAsia="ＭＳ Ｐゴシック" w:hAnsi="ＭＳ Ｐゴシック"/>
                <w:szCs w:val="21"/>
              </w:rPr>
            </w:pPr>
            <w:r w:rsidRPr="00411104">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3</w:t>
            </w:r>
            <w:r w:rsidRPr="0041110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00</w:t>
            </w:r>
          </w:p>
          <w:p w:rsidR="001F6C3F" w:rsidRPr="00411104" w:rsidRDefault="001F6C3F" w:rsidP="000B1507">
            <w:pPr>
              <w:spacing w:line="320" w:lineRule="exact"/>
              <w:ind w:firstLineChars="50" w:firstLine="105"/>
              <w:rPr>
                <w:rFonts w:ascii="ＭＳ Ｐゴシック" w:eastAsia="ＭＳ Ｐゴシック" w:hAnsi="ＭＳ Ｐゴシック"/>
                <w:szCs w:val="21"/>
              </w:rPr>
            </w:pPr>
            <w:r w:rsidRPr="0041110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16</w:t>
            </w:r>
            <w:r w:rsidRPr="0041110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00</w:t>
            </w:r>
          </w:p>
        </w:tc>
        <w:tc>
          <w:tcPr>
            <w:tcW w:w="5244" w:type="dxa"/>
            <w:vAlign w:val="center"/>
          </w:tcPr>
          <w:p w:rsidR="001F6C3F" w:rsidRPr="00CF50BB" w:rsidRDefault="001F6C3F" w:rsidP="000B1507">
            <w:pPr>
              <w:spacing w:line="320" w:lineRule="exact"/>
              <w:rPr>
                <w:rFonts w:ascii="ＭＳ Ｐゴシック" w:eastAsia="ＭＳ Ｐゴシック" w:hAnsi="ＭＳ Ｐゴシック"/>
              </w:rPr>
            </w:pPr>
            <w:r>
              <w:rPr>
                <w:rFonts w:ascii="ＭＳ Ｐゴシック" w:eastAsia="ＭＳ Ｐゴシック" w:hAnsi="ＭＳ Ｐゴシック" w:hint="eastAsia"/>
              </w:rPr>
              <w:t>≪</w:t>
            </w:r>
            <w:r w:rsidRPr="00CF50BB">
              <w:rPr>
                <w:rFonts w:ascii="ＭＳ Ｐゴシック" w:eastAsia="ＭＳ Ｐゴシック" w:hAnsi="ＭＳ Ｐゴシック" w:hint="eastAsia"/>
              </w:rPr>
              <w:t>ケース検討</w:t>
            </w:r>
            <w:r>
              <w:rPr>
                <w:rFonts w:ascii="ＭＳ Ｐゴシック" w:eastAsia="ＭＳ Ｐゴシック" w:hAnsi="ＭＳ Ｐゴシック" w:hint="eastAsia"/>
              </w:rPr>
              <w:t>≫</w:t>
            </w:r>
          </w:p>
          <w:p w:rsidR="001F6C3F" w:rsidRPr="004668DE" w:rsidRDefault="001F6C3F" w:rsidP="000B1507">
            <w:pPr>
              <w:spacing w:line="320" w:lineRule="exact"/>
              <w:rPr>
                <w:rFonts w:ascii="ＭＳ Ｐゴシック" w:eastAsia="ＭＳ Ｐゴシック" w:hAnsi="ＭＳ Ｐゴシック"/>
                <w:szCs w:val="21"/>
              </w:rPr>
            </w:pPr>
            <w:r w:rsidRPr="004668DE">
              <w:rPr>
                <w:rFonts w:ascii="ＭＳ Ｐゴシック" w:eastAsia="ＭＳ Ｐゴシック" w:hAnsi="ＭＳ Ｐゴシック" w:hint="eastAsia"/>
                <w:szCs w:val="21"/>
              </w:rPr>
              <w:t>すこやか育成相談室における子どもへの支援の試み</w:t>
            </w:r>
          </w:p>
        </w:tc>
        <w:tc>
          <w:tcPr>
            <w:tcW w:w="3337" w:type="dxa"/>
            <w:tcBorders>
              <w:right w:val="single" w:sz="8" w:space="0" w:color="auto"/>
            </w:tcBorders>
            <w:vAlign w:val="center"/>
          </w:tcPr>
          <w:p w:rsidR="001F6C3F" w:rsidRPr="00C32F5B" w:rsidRDefault="001F6C3F" w:rsidP="00CC1C4D">
            <w:pPr>
              <w:spacing w:line="300" w:lineRule="exact"/>
              <w:ind w:right="788"/>
              <w:rPr>
                <w:rFonts w:ascii="ＭＳ Ｐゴシック" w:eastAsia="ＭＳ Ｐゴシック" w:hAnsi="ＭＳ Ｐゴシック"/>
                <w:szCs w:val="21"/>
              </w:rPr>
            </w:pPr>
            <w:r w:rsidRPr="00CF50BB">
              <w:rPr>
                <w:rFonts w:ascii="ＭＳ Ｐゴシック" w:eastAsia="ＭＳ Ｐゴシック" w:hAnsi="ＭＳ Ｐゴシック" w:hint="eastAsia"/>
              </w:rPr>
              <w:t>【</w:t>
            </w:r>
            <w:r w:rsidRPr="00C32F5B">
              <w:rPr>
                <w:rFonts w:ascii="ＭＳ Ｐゴシック" w:eastAsia="ＭＳ Ｐゴシック" w:hAnsi="ＭＳ Ｐゴシック" w:hint="eastAsia"/>
                <w:szCs w:val="21"/>
              </w:rPr>
              <w:t>コメンテーター】</w:t>
            </w:r>
          </w:p>
          <w:p w:rsidR="001F6C3F" w:rsidRPr="00C32F5B" w:rsidRDefault="001F6C3F" w:rsidP="00CC1C4D">
            <w:pPr>
              <w:spacing w:line="300" w:lineRule="exact"/>
              <w:rPr>
                <w:rFonts w:ascii="ＭＳ Ｐゴシック" w:eastAsia="ＭＳ Ｐゴシック" w:hAnsi="ＭＳ Ｐゴシック"/>
                <w:szCs w:val="21"/>
              </w:rPr>
            </w:pPr>
            <w:r w:rsidRPr="00C32F5B">
              <w:rPr>
                <w:rFonts w:ascii="ＭＳ Ｐゴシック" w:eastAsia="ＭＳ Ｐゴシック" w:hAnsi="ＭＳ Ｐゴシック" w:hint="eastAsia"/>
                <w:szCs w:val="21"/>
              </w:rPr>
              <w:t xml:space="preserve">こころとそだちのクリニック　</w:t>
            </w:r>
          </w:p>
          <w:p w:rsidR="001F6C3F" w:rsidRPr="004668DE" w:rsidRDefault="001F6C3F" w:rsidP="00CC1C4D">
            <w:pPr>
              <w:spacing w:line="300" w:lineRule="exact"/>
              <w:rPr>
                <w:sz w:val="20"/>
                <w:szCs w:val="20"/>
              </w:rPr>
            </w:pPr>
            <w:r w:rsidRPr="00C32F5B">
              <w:rPr>
                <w:rFonts w:ascii="ＭＳ Ｐゴシック" w:eastAsia="ＭＳ Ｐゴシック" w:hAnsi="ＭＳ Ｐゴシック" w:hint="eastAsia"/>
                <w:szCs w:val="21"/>
              </w:rPr>
              <w:t xml:space="preserve">むすびめ　院長  </w:t>
            </w:r>
            <w:r>
              <w:rPr>
                <w:rFonts w:ascii="ＭＳ Ｐゴシック" w:eastAsia="ＭＳ Ｐゴシック" w:hAnsi="ＭＳ Ｐゴシック" w:hint="eastAsia"/>
                <w:szCs w:val="21"/>
              </w:rPr>
              <w:t xml:space="preserve">　　</w:t>
            </w:r>
            <w:r w:rsidR="00745445">
              <w:rPr>
                <w:rFonts w:ascii="ＭＳ Ｐゴシック" w:eastAsia="ＭＳ Ｐゴシック" w:hAnsi="ＭＳ Ｐゴシック" w:hint="eastAsia"/>
                <w:szCs w:val="21"/>
              </w:rPr>
              <w:t xml:space="preserve"> </w:t>
            </w:r>
            <w:r w:rsidRPr="00C32F5B">
              <w:rPr>
                <w:rFonts w:ascii="ＭＳ Ｐゴシック" w:eastAsia="ＭＳ Ｐゴシック" w:hAnsi="ＭＳ Ｐゴシック" w:hint="eastAsia"/>
                <w:szCs w:val="21"/>
              </w:rPr>
              <w:t>田中　康雄</w:t>
            </w:r>
          </w:p>
        </w:tc>
      </w:tr>
      <w:tr w:rsidR="001F6C3F" w:rsidRPr="00E652FD" w:rsidTr="00BE1BBB">
        <w:trPr>
          <w:trHeight w:val="794"/>
        </w:trPr>
        <w:tc>
          <w:tcPr>
            <w:tcW w:w="486" w:type="dxa"/>
            <w:vMerge/>
            <w:tcBorders>
              <w:top w:val="single" w:sz="8" w:space="0" w:color="auto"/>
              <w:left w:val="single" w:sz="8" w:space="0" w:color="auto"/>
              <w:bottom w:val="single" w:sz="8" w:space="0" w:color="auto"/>
              <w:right w:val="single" w:sz="8" w:space="0" w:color="auto"/>
            </w:tcBorders>
            <w:shd w:val="clear" w:color="auto" w:fill="FFDDDD"/>
          </w:tcPr>
          <w:p w:rsidR="001F6C3F" w:rsidRPr="00E652FD" w:rsidRDefault="001F6C3F" w:rsidP="000B1507">
            <w:pPr>
              <w:rPr>
                <w:rFonts w:ascii="ＭＳ Ｐゴシック" w:eastAsia="ＭＳ Ｐゴシック" w:hAnsi="ＭＳ Ｐゴシック"/>
                <w:sz w:val="22"/>
              </w:rPr>
            </w:pPr>
          </w:p>
        </w:tc>
        <w:tc>
          <w:tcPr>
            <w:tcW w:w="1026" w:type="dxa"/>
            <w:tcBorders>
              <w:left w:val="single" w:sz="8" w:space="0" w:color="auto"/>
              <w:bottom w:val="single" w:sz="8" w:space="0" w:color="auto"/>
            </w:tcBorders>
            <w:vAlign w:val="center"/>
          </w:tcPr>
          <w:p w:rsidR="001F6C3F" w:rsidRDefault="001F6C3F" w:rsidP="00CC1C4D">
            <w:pPr>
              <w:spacing w:line="300" w:lineRule="exact"/>
              <w:rPr>
                <w:rFonts w:ascii="ＭＳ Ｐゴシック" w:eastAsia="ＭＳ Ｐゴシック" w:hAnsi="ＭＳ Ｐゴシック" w:hint="eastAsia"/>
                <w:szCs w:val="21"/>
              </w:rPr>
            </w:pPr>
            <w:r w:rsidRPr="00411104">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6</w:t>
            </w:r>
            <w:r w:rsidRPr="0041110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15</w:t>
            </w:r>
          </w:p>
          <w:p w:rsidR="001F6C3F" w:rsidRPr="00411104" w:rsidRDefault="001F6C3F" w:rsidP="00CC1C4D">
            <w:pPr>
              <w:spacing w:line="300" w:lineRule="exact"/>
              <w:rPr>
                <w:rFonts w:ascii="ＭＳ Ｐゴシック" w:eastAsia="ＭＳ Ｐゴシック" w:hAnsi="ＭＳ Ｐゴシック"/>
                <w:szCs w:val="21"/>
              </w:rPr>
            </w:pPr>
            <w:r w:rsidRPr="00411104">
              <w:rPr>
                <w:rFonts w:ascii="ＭＳ Ｐゴシック" w:eastAsia="ＭＳ Ｐゴシック" w:hAnsi="ＭＳ Ｐゴシック" w:hint="eastAsia"/>
                <w:szCs w:val="21"/>
              </w:rPr>
              <w:t xml:space="preserve"> ～1</w:t>
            </w:r>
            <w:r>
              <w:rPr>
                <w:rFonts w:ascii="ＭＳ Ｐゴシック" w:eastAsia="ＭＳ Ｐゴシック" w:hAnsi="ＭＳ Ｐゴシック" w:hint="eastAsia"/>
                <w:szCs w:val="21"/>
              </w:rPr>
              <w:t>6</w:t>
            </w:r>
            <w:r w:rsidRPr="0041110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45</w:t>
            </w:r>
          </w:p>
        </w:tc>
        <w:tc>
          <w:tcPr>
            <w:tcW w:w="5244" w:type="dxa"/>
            <w:tcBorders>
              <w:bottom w:val="single" w:sz="8" w:space="0" w:color="auto"/>
            </w:tcBorders>
            <w:vAlign w:val="center"/>
          </w:tcPr>
          <w:p w:rsidR="001F6C3F" w:rsidRPr="004668DE" w:rsidRDefault="001F6C3F" w:rsidP="000B1507">
            <w:pPr>
              <w:ind w:right="788"/>
              <w:rPr>
                <w:rFonts w:ascii="ＭＳ Ｐゴシック" w:eastAsia="ＭＳ Ｐゴシック" w:hAnsi="ＭＳ Ｐゴシック"/>
                <w:szCs w:val="21"/>
              </w:rPr>
            </w:pPr>
            <w:r w:rsidRPr="004668DE">
              <w:rPr>
                <w:rFonts w:ascii="ＭＳ Ｐゴシック" w:eastAsia="ＭＳ Ｐゴシック" w:hAnsi="ＭＳ Ｐゴシック" w:hint="eastAsia"/>
                <w:szCs w:val="21"/>
              </w:rPr>
              <w:t>ディスカッションおよび全体のまとめ</w:t>
            </w:r>
          </w:p>
        </w:tc>
        <w:tc>
          <w:tcPr>
            <w:tcW w:w="3337" w:type="dxa"/>
            <w:tcBorders>
              <w:bottom w:val="single" w:sz="8" w:space="0" w:color="auto"/>
              <w:right w:val="single" w:sz="8" w:space="0" w:color="auto"/>
            </w:tcBorders>
            <w:vAlign w:val="center"/>
          </w:tcPr>
          <w:p w:rsidR="00CC1C4D" w:rsidRDefault="00CC1C4D" w:rsidP="00CC1C4D">
            <w:pPr>
              <w:ind w:firstLineChars="150" w:firstLine="315"/>
              <w:rPr>
                <w:rFonts w:ascii="ＭＳ Ｐゴシック" w:eastAsia="ＭＳ Ｐゴシック" w:hAnsi="ＭＳ Ｐゴシック" w:hint="eastAsia"/>
                <w:szCs w:val="21"/>
              </w:rPr>
            </w:pPr>
            <w:r>
              <w:rPr>
                <w:rFonts w:ascii="ＭＳ Ｐゴシック" w:eastAsia="ＭＳ Ｐゴシック" w:hAnsi="ＭＳ Ｐゴシック" w:hint="eastAsia"/>
              </w:rPr>
              <w:t xml:space="preserve">（前　 掲）　　　　</w:t>
            </w:r>
            <w:r w:rsidRPr="00CC1C4D">
              <w:rPr>
                <w:rFonts w:ascii="ＭＳ Ｐゴシック" w:eastAsia="ＭＳ Ｐゴシック" w:hAnsi="ＭＳ Ｐゴシック" w:hint="eastAsia"/>
                <w:sz w:val="20"/>
                <w:szCs w:val="20"/>
              </w:rPr>
              <w:t xml:space="preserve">　</w:t>
            </w:r>
            <w:r w:rsidR="00745445">
              <w:rPr>
                <w:rFonts w:ascii="ＭＳ Ｐゴシック" w:eastAsia="ＭＳ Ｐゴシック" w:hAnsi="ＭＳ Ｐゴシック" w:hint="eastAsia"/>
                <w:sz w:val="20"/>
                <w:szCs w:val="20"/>
              </w:rPr>
              <w:t xml:space="preserve"> </w:t>
            </w:r>
            <w:r w:rsidRPr="00C32F5B">
              <w:rPr>
                <w:rFonts w:ascii="ＭＳ Ｐゴシック" w:eastAsia="ＭＳ Ｐゴシック" w:hAnsi="ＭＳ Ｐゴシック" w:hint="eastAsia"/>
                <w:szCs w:val="21"/>
              </w:rPr>
              <w:t>田中　康雄</w:t>
            </w:r>
          </w:p>
          <w:p w:rsidR="00CC1C4D" w:rsidRPr="00CC1C4D" w:rsidRDefault="00CC1C4D" w:rsidP="00CC1C4D">
            <w:pPr>
              <w:rPr>
                <w:rFonts w:ascii="ＭＳ Ｐゴシック" w:eastAsia="ＭＳ Ｐゴシック" w:hAnsi="ＭＳ Ｐゴシック"/>
              </w:rPr>
            </w:pPr>
            <w:r w:rsidRPr="00CF50BB">
              <w:rPr>
                <w:rFonts w:ascii="ＭＳ Ｐゴシック" w:eastAsia="ＭＳ Ｐゴシック" w:hAnsi="ＭＳ Ｐゴシック" w:hint="eastAsia"/>
              </w:rPr>
              <w:t>すこやか育成相談室　臨床心理士</w:t>
            </w:r>
          </w:p>
        </w:tc>
      </w:tr>
    </w:tbl>
    <w:p w:rsidR="00EB2F89" w:rsidRPr="001F6C3F" w:rsidRDefault="00745445" w:rsidP="001F6C3F">
      <w:r>
        <w:rPr>
          <w:rFonts w:ascii="ＭＳ Ｐゴシック" w:eastAsia="ＭＳ Ｐゴシック" w:hAnsi="ＭＳ Ｐゴシック"/>
          <w:noProof/>
          <w:sz w:val="22"/>
        </w:rPr>
        <w:pict>
          <v:shape id="_x0000_s1040" type="#_x0000_t202" style="position:absolute;left:0;text-align:left;margin-left:-3.45pt;margin-top:6.3pt;width:118.05pt;height:15pt;z-index:251659264;mso-position-horizontal-relative:text;mso-position-vertical-relative:text" stroked="f">
            <v:textbox style="mso-next-textbox:#_x0000_s1040" inset="5.85pt,.7pt,5.85pt,.7pt">
              <w:txbxContent>
                <w:p w:rsidR="00680265" w:rsidRPr="00BE1BBB" w:rsidRDefault="00680265" w:rsidP="000B1507">
                  <w:pPr>
                    <w:spacing w:line="300" w:lineRule="exact"/>
                    <w:rPr>
                      <w:rFonts w:ascii="ＭＳ Ｐゴシック" w:eastAsia="ＭＳ Ｐゴシック" w:hAnsi="ＭＳ Ｐゴシック"/>
                      <w:spacing w:val="10"/>
                      <w:w w:val="150"/>
                      <w:sz w:val="23"/>
                      <w:szCs w:val="23"/>
                    </w:rPr>
                  </w:pPr>
                  <w:r w:rsidRPr="00BE1BBB">
                    <w:rPr>
                      <w:rFonts w:ascii="ＭＳ Ｐゴシック" w:eastAsia="ＭＳ Ｐゴシック" w:hAnsi="ＭＳ Ｐゴシック" w:hint="eastAsia"/>
                      <w:spacing w:val="10"/>
                      <w:w w:val="150"/>
                      <w:sz w:val="23"/>
                      <w:szCs w:val="23"/>
                    </w:rPr>
                    <w:t>【</w:t>
                  </w:r>
                  <w:r w:rsidRPr="00BE1BBB">
                    <w:rPr>
                      <w:rFonts w:ascii="ＭＳ Ｐゴシック" w:eastAsia="ＭＳ Ｐゴシック" w:hAnsi="ＭＳ Ｐゴシック" w:hint="eastAsia"/>
                      <w:i/>
                      <w:spacing w:val="10"/>
                      <w:w w:val="150"/>
                      <w:sz w:val="23"/>
                      <w:szCs w:val="23"/>
                    </w:rPr>
                    <w:t>プログラム</w:t>
                  </w:r>
                  <w:r w:rsidRPr="00BE1BBB">
                    <w:rPr>
                      <w:rFonts w:ascii="ＭＳ Ｐゴシック" w:eastAsia="ＭＳ Ｐゴシック" w:hAnsi="ＭＳ Ｐゴシック" w:hint="eastAsia"/>
                      <w:spacing w:val="10"/>
                      <w:w w:val="150"/>
                      <w:sz w:val="23"/>
                      <w:szCs w:val="23"/>
                    </w:rPr>
                    <w:t xml:space="preserve">】　</w:t>
                  </w:r>
                  <w:r w:rsidRPr="00BE1BBB">
                    <w:rPr>
                      <w:rFonts w:ascii="ＭＳ Ｐゴシック" w:eastAsia="ＭＳ Ｐゴシック" w:hAnsi="ＭＳ Ｐゴシック"/>
                      <w:spacing w:val="10"/>
                      <w:w w:val="150"/>
                      <w:sz w:val="23"/>
                      <w:szCs w:val="23"/>
                    </w:rPr>
                    <w:t xml:space="preserve">   </w:t>
                  </w:r>
                </w:p>
              </w:txbxContent>
            </v:textbox>
          </v:shape>
        </w:pict>
      </w:r>
    </w:p>
    <w:sectPr w:rsidR="00EB2F89" w:rsidRPr="001F6C3F" w:rsidSect="00CC1C4D">
      <w:pgSz w:w="11906" w:h="16838"/>
      <w:pgMar w:top="567" w:right="851" w:bottom="39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E9E" w:rsidRDefault="007C0E9E" w:rsidP="00D92FC8">
      <w:r>
        <w:separator/>
      </w:r>
    </w:p>
  </w:endnote>
  <w:endnote w:type="continuationSeparator" w:id="0">
    <w:p w:rsidR="007C0E9E" w:rsidRDefault="007C0E9E" w:rsidP="00D92FC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E9E" w:rsidRDefault="007C0E9E" w:rsidP="00D92FC8">
      <w:r>
        <w:separator/>
      </w:r>
    </w:p>
  </w:footnote>
  <w:footnote w:type="continuationSeparator" w:id="0">
    <w:p w:rsidR="007C0E9E" w:rsidRDefault="007C0E9E" w:rsidP="00D92F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15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5AA1"/>
    <w:rsid w:val="000B1507"/>
    <w:rsid w:val="000B7597"/>
    <w:rsid w:val="000C3426"/>
    <w:rsid w:val="000C652E"/>
    <w:rsid w:val="000D6850"/>
    <w:rsid w:val="000E1B89"/>
    <w:rsid w:val="00104824"/>
    <w:rsid w:val="00110B83"/>
    <w:rsid w:val="00121AB8"/>
    <w:rsid w:val="0014780E"/>
    <w:rsid w:val="00156BB3"/>
    <w:rsid w:val="001A16F0"/>
    <w:rsid w:val="001D0CCB"/>
    <w:rsid w:val="001F6C3F"/>
    <w:rsid w:val="0021157A"/>
    <w:rsid w:val="00241F36"/>
    <w:rsid w:val="002C0F6E"/>
    <w:rsid w:val="002C174E"/>
    <w:rsid w:val="002C28AC"/>
    <w:rsid w:val="003203D9"/>
    <w:rsid w:val="00351A5D"/>
    <w:rsid w:val="00411104"/>
    <w:rsid w:val="00417E7C"/>
    <w:rsid w:val="00455405"/>
    <w:rsid w:val="004668DE"/>
    <w:rsid w:val="00525020"/>
    <w:rsid w:val="005402C3"/>
    <w:rsid w:val="00581638"/>
    <w:rsid w:val="00597D3C"/>
    <w:rsid w:val="005C292F"/>
    <w:rsid w:val="005F6579"/>
    <w:rsid w:val="006140FB"/>
    <w:rsid w:val="00626E8E"/>
    <w:rsid w:val="00680265"/>
    <w:rsid w:val="006B4595"/>
    <w:rsid w:val="006C1A5D"/>
    <w:rsid w:val="006E26A4"/>
    <w:rsid w:val="00714428"/>
    <w:rsid w:val="00743D6A"/>
    <w:rsid w:val="00745445"/>
    <w:rsid w:val="00761C05"/>
    <w:rsid w:val="00770A6D"/>
    <w:rsid w:val="007A0AA8"/>
    <w:rsid w:val="007C0E9E"/>
    <w:rsid w:val="007E2657"/>
    <w:rsid w:val="00812256"/>
    <w:rsid w:val="008210A5"/>
    <w:rsid w:val="00825AA1"/>
    <w:rsid w:val="00853B28"/>
    <w:rsid w:val="008771D7"/>
    <w:rsid w:val="008D006D"/>
    <w:rsid w:val="008E619A"/>
    <w:rsid w:val="009174A8"/>
    <w:rsid w:val="009730B5"/>
    <w:rsid w:val="00981BFF"/>
    <w:rsid w:val="00984A38"/>
    <w:rsid w:val="009C0A2F"/>
    <w:rsid w:val="009D3C69"/>
    <w:rsid w:val="009D458C"/>
    <w:rsid w:val="00A10ED6"/>
    <w:rsid w:val="00A34728"/>
    <w:rsid w:val="00A61507"/>
    <w:rsid w:val="00A73A89"/>
    <w:rsid w:val="00AA11E7"/>
    <w:rsid w:val="00AC1B6B"/>
    <w:rsid w:val="00AE434E"/>
    <w:rsid w:val="00B42D22"/>
    <w:rsid w:val="00B4613E"/>
    <w:rsid w:val="00BE1BBB"/>
    <w:rsid w:val="00C04934"/>
    <w:rsid w:val="00C15105"/>
    <w:rsid w:val="00C32F5B"/>
    <w:rsid w:val="00C50317"/>
    <w:rsid w:val="00C716D1"/>
    <w:rsid w:val="00C840E1"/>
    <w:rsid w:val="00C84C06"/>
    <w:rsid w:val="00C877CB"/>
    <w:rsid w:val="00C94C4F"/>
    <w:rsid w:val="00C957B0"/>
    <w:rsid w:val="00CA0FFD"/>
    <w:rsid w:val="00CC1C4D"/>
    <w:rsid w:val="00CF50BB"/>
    <w:rsid w:val="00D161E2"/>
    <w:rsid w:val="00D45A92"/>
    <w:rsid w:val="00D50EE7"/>
    <w:rsid w:val="00D60A00"/>
    <w:rsid w:val="00D92FC8"/>
    <w:rsid w:val="00DC1038"/>
    <w:rsid w:val="00DD1F5D"/>
    <w:rsid w:val="00E27908"/>
    <w:rsid w:val="00E35DFA"/>
    <w:rsid w:val="00E652FD"/>
    <w:rsid w:val="00E82A33"/>
    <w:rsid w:val="00E86A89"/>
    <w:rsid w:val="00EB2F89"/>
    <w:rsid w:val="00EB48AD"/>
    <w:rsid w:val="00EF72F1"/>
    <w:rsid w:val="00F22203"/>
    <w:rsid w:val="00FA203F"/>
    <w:rsid w:val="00FF660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C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5AA1"/>
    <w:rPr>
      <w:rFonts w:ascii="Arial" w:eastAsia="ＭＳ ゴシック" w:hAnsi="Arial"/>
      <w:sz w:val="18"/>
      <w:szCs w:val="18"/>
    </w:rPr>
  </w:style>
  <w:style w:type="character" w:customStyle="1" w:styleId="a4">
    <w:name w:val="吹き出し (文字)"/>
    <w:basedOn w:val="a0"/>
    <w:link w:val="a3"/>
    <w:uiPriority w:val="99"/>
    <w:semiHidden/>
    <w:rsid w:val="00825AA1"/>
    <w:rPr>
      <w:rFonts w:ascii="Arial" w:eastAsia="ＭＳ ゴシック" w:hAnsi="Arial" w:cs="Times New Roman"/>
      <w:sz w:val="18"/>
      <w:szCs w:val="18"/>
    </w:rPr>
  </w:style>
  <w:style w:type="table" w:styleId="a5">
    <w:name w:val="Table Grid"/>
    <w:basedOn w:val="a1"/>
    <w:uiPriority w:val="59"/>
    <w:rsid w:val="00C95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D92FC8"/>
    <w:pPr>
      <w:tabs>
        <w:tab w:val="center" w:pos="4252"/>
        <w:tab w:val="right" w:pos="8504"/>
      </w:tabs>
      <w:snapToGrid w:val="0"/>
    </w:pPr>
  </w:style>
  <w:style w:type="character" w:customStyle="1" w:styleId="a7">
    <w:name w:val="ヘッダー (文字)"/>
    <w:basedOn w:val="a0"/>
    <w:link w:val="a6"/>
    <w:uiPriority w:val="99"/>
    <w:semiHidden/>
    <w:rsid w:val="00D92FC8"/>
  </w:style>
  <w:style w:type="paragraph" w:styleId="a8">
    <w:name w:val="footer"/>
    <w:basedOn w:val="a"/>
    <w:link w:val="a9"/>
    <w:uiPriority w:val="99"/>
    <w:semiHidden/>
    <w:unhideWhenUsed/>
    <w:rsid w:val="00D92FC8"/>
    <w:pPr>
      <w:tabs>
        <w:tab w:val="center" w:pos="4252"/>
        <w:tab w:val="right" w:pos="8504"/>
      </w:tabs>
      <w:snapToGrid w:val="0"/>
    </w:pPr>
  </w:style>
  <w:style w:type="character" w:customStyle="1" w:styleId="a9">
    <w:name w:val="フッター (文字)"/>
    <w:basedOn w:val="a0"/>
    <w:link w:val="a8"/>
    <w:uiPriority w:val="99"/>
    <w:semiHidden/>
    <w:rsid w:val="00D92F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公益財団法人明治安田こころの健康財団</Company>
  <LinksUpToDate>false</LinksUpToDate>
  <CharactersWithSpaces>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nishikawa</dc:creator>
  <cp:lastModifiedBy>A141412</cp:lastModifiedBy>
  <cp:revision>2</cp:revision>
  <cp:lastPrinted>2016-04-08T00:27:00Z</cp:lastPrinted>
  <dcterms:created xsi:type="dcterms:W3CDTF">2016-04-13T05:30:00Z</dcterms:created>
  <dcterms:modified xsi:type="dcterms:W3CDTF">2016-04-13T05:30:00Z</dcterms:modified>
</cp:coreProperties>
</file>