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DC6F77" w:rsidRPr="0041595D">
          <w:rPr>
            <w:rStyle w:val="a4"/>
            <w:rFonts w:ascii="ＭＳ Ｐゴシック" w:eastAsia="ＭＳ Ｐゴシック" w:hAnsi="ＭＳ Ｐゴシック" w:hint="eastAsia"/>
            <w:bCs/>
            <w:szCs w:val="21"/>
          </w:rPr>
          <w:t>https://www.my-kokoro.jp/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850BF8">
        <w:rPr>
          <w:rFonts w:ascii="ＭＳ 明朝" w:hint="eastAsia"/>
          <w:b/>
          <w:bCs/>
          <w:sz w:val="20"/>
          <w:szCs w:val="20"/>
          <w:u w:val="single" w:color="FF0000"/>
        </w:rPr>
        <w:t>７</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9D6E1F"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発達障害</w:t>
      </w:r>
      <w:r w:rsidR="00CA12D0">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Pr>
          <w:rFonts w:ascii="HG丸ｺﾞｼｯｸM-PRO" w:eastAsia="HG丸ｺﾞｼｯｸM-PRO" w:hAnsi="ＭＳ 明朝" w:cs="ＭＳ 明朝" w:hint="eastAsia"/>
          <w:b/>
          <w:bCs/>
          <w:kern w:val="0"/>
          <w:sz w:val="24"/>
          <w:u w:val="single" w:color="FF0000"/>
        </w:rPr>
        <w:t>３（札幌）</w:t>
      </w:r>
      <w:r w:rsidR="003F2EB4" w:rsidRPr="00EB4D00">
        <w:rPr>
          <w:rFonts w:ascii="HG丸ｺﾞｼｯｸM-PRO" w:eastAsia="HG丸ｺﾞｼｯｸM-PRO" w:hAnsi="ＭＳ 明朝" w:cs="ＭＳ 明朝" w:hint="eastAsia"/>
          <w:b/>
          <w:bCs/>
          <w:kern w:val="0"/>
          <w:sz w:val="28"/>
          <w:szCs w:val="28"/>
          <w:u w:val="single" w:color="FF0000"/>
        </w:rPr>
        <w:t>「</w:t>
      </w:r>
      <w:r w:rsidR="00DC6F77">
        <w:rPr>
          <w:rFonts w:ascii="HG丸ｺﾞｼｯｸM-PRO" w:eastAsia="HG丸ｺﾞｼｯｸM-PRO" w:hAnsi="ＭＳ 明朝" w:cs="ＭＳ 明朝" w:hint="eastAsia"/>
          <w:b/>
          <w:bCs/>
          <w:kern w:val="0"/>
          <w:sz w:val="28"/>
          <w:szCs w:val="28"/>
          <w:u w:val="single" w:color="FF0000"/>
        </w:rPr>
        <w:t>他者を信じ、他者と生きることの難しさ</w:t>
      </w:r>
      <w:r w:rsidR="003F2EB4" w:rsidRPr="00EB4D00">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850BF8">
        <w:rPr>
          <w:rFonts w:hint="eastAsia"/>
          <w:b/>
          <w:bCs/>
          <w:color w:val="FF0000"/>
          <w:szCs w:val="21"/>
        </w:rPr>
        <w:t>９</w:t>
      </w:r>
      <w:r w:rsidR="009D6E1F">
        <w:rPr>
          <w:rFonts w:hint="eastAsia"/>
          <w:b/>
          <w:bCs/>
          <w:color w:val="FF0000"/>
          <w:szCs w:val="21"/>
        </w:rPr>
        <w:t>２０３</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C04D58" w:rsidRDefault="002026F5"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bookmarkStart w:id="0" w:name="_GoBack"/>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850BF8">
        <w:rPr>
          <w:rFonts w:ascii="ＭＳ Ｐ明朝" w:eastAsia="ＭＳ Ｐ明朝" w:hAnsi="ＭＳ Ｐ明朝" w:hint="eastAsia"/>
          <w:color w:val="FF0000"/>
          <w:szCs w:val="21"/>
        </w:rPr>
        <w:t>９</w:t>
      </w:r>
      <w:r w:rsidR="009D6E1F">
        <w:rPr>
          <w:rFonts w:ascii="ＭＳ Ｐ明朝" w:eastAsia="ＭＳ Ｐ明朝" w:hAnsi="ＭＳ Ｐ明朝" w:hint="eastAsia"/>
          <w:color w:val="FF0000"/>
          <w:szCs w:val="21"/>
        </w:rPr>
        <w:t>２０３</w:t>
      </w:r>
      <w:r w:rsidR="008A385B">
        <w:rPr>
          <w:rFonts w:ascii="ＭＳ Ｐ明朝" w:eastAsia="ＭＳ Ｐ明朝" w:hAnsi="ＭＳ Ｐ明朝" w:hint="eastAsia"/>
          <w:color w:val="FF0000"/>
          <w:szCs w:val="21"/>
        </w:rPr>
        <w:t xml:space="preserve">　</w:t>
      </w:r>
      <w:r w:rsidR="009D6E1F">
        <w:rPr>
          <w:rFonts w:ascii="ＭＳ Ｐ明朝" w:eastAsia="ＭＳ Ｐ明朝" w:hAnsi="ＭＳ Ｐ明朝" w:hint="eastAsia"/>
          <w:color w:val="FF0000"/>
          <w:szCs w:val="21"/>
        </w:rPr>
        <w:t>発達障害</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50BF8">
        <w:rPr>
          <w:rFonts w:ascii="ＭＳ Ｐ明朝" w:eastAsia="ＭＳ Ｐ明朝" w:hAnsi="ＭＳ Ｐ明朝" w:hint="eastAsia"/>
          <w:color w:val="FF0000"/>
          <w:szCs w:val="21"/>
        </w:rPr>
        <w:t xml:space="preserve"> ３</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6321">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026F5"/>
    <w:rsid w:val="00210CD4"/>
    <w:rsid w:val="0021356E"/>
    <w:rsid w:val="002145F3"/>
    <w:rsid w:val="002362EB"/>
    <w:rsid w:val="00247D8D"/>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50BF8"/>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6E1F"/>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04D58"/>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C6F77"/>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1735</Words>
  <Characters>599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2330</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せ_千田　伸也</cp:lastModifiedBy>
  <cp:revision>5</cp:revision>
  <cp:lastPrinted>2019-03-08T01:25:00Z</cp:lastPrinted>
  <dcterms:created xsi:type="dcterms:W3CDTF">2019-03-06T04:57:00Z</dcterms:created>
  <dcterms:modified xsi:type="dcterms:W3CDTF">2019-03-15T07:52:00Z</dcterms:modified>
</cp:coreProperties>
</file>